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057CC9" w14:textId="13B59285" w:rsidR="003E16F6" w:rsidRPr="002C6C08" w:rsidRDefault="003E16F6" w:rsidP="003E16F6">
      <w:pPr>
        <w:tabs>
          <w:tab w:val="right" w:pos="9639"/>
        </w:tabs>
        <w:overflowPunct w:val="0"/>
        <w:autoSpaceDE w:val="0"/>
        <w:autoSpaceDN w:val="0"/>
        <w:adjustRightInd w:val="0"/>
        <w:jc w:val="left"/>
        <w:textAlignment w:val="baseline"/>
        <w:rPr>
          <w:rFonts w:ascii="Arial" w:eastAsia="Arial Unicode MS" w:hAnsi="Arial"/>
          <w:b/>
          <w:bCs/>
          <w:i/>
          <w:kern w:val="0"/>
          <w:sz w:val="28"/>
          <w:szCs w:val="28"/>
        </w:rPr>
      </w:pPr>
      <w:r w:rsidRPr="002C6C08">
        <w:rPr>
          <w:rFonts w:ascii="Arial" w:eastAsia="Arial Unicode MS" w:hAnsi="Arial"/>
          <w:b/>
          <w:bCs/>
          <w:kern w:val="0"/>
          <w:sz w:val="28"/>
          <w:szCs w:val="28"/>
          <w:lang w:eastAsia="en-US"/>
        </w:rPr>
        <w:t>3GPP T</w:t>
      </w:r>
      <w:bookmarkStart w:id="0" w:name="_Ref452454252"/>
      <w:bookmarkEnd w:id="0"/>
      <w:r>
        <w:rPr>
          <w:rFonts w:ascii="Arial" w:eastAsia="Arial Unicode MS" w:hAnsi="Arial"/>
          <w:b/>
          <w:bCs/>
          <w:kern w:val="0"/>
          <w:sz w:val="28"/>
          <w:szCs w:val="28"/>
          <w:lang w:eastAsia="en-US"/>
        </w:rPr>
        <w:t>SG</w:t>
      </w:r>
      <w:r>
        <w:rPr>
          <w:rFonts w:ascii="Arial" w:eastAsia="Arial Unicode MS" w:hAnsi="Arial" w:hint="eastAsia"/>
          <w:b/>
          <w:bCs/>
          <w:kern w:val="0"/>
          <w:sz w:val="28"/>
          <w:szCs w:val="28"/>
        </w:rPr>
        <w:t>-</w:t>
      </w:r>
      <w:r w:rsidRPr="002C6C08">
        <w:rPr>
          <w:rFonts w:ascii="Arial" w:eastAsia="Arial Unicode MS" w:hAnsi="Arial"/>
          <w:b/>
          <w:bCs/>
          <w:kern w:val="0"/>
          <w:sz w:val="28"/>
          <w:szCs w:val="28"/>
          <w:lang w:eastAsia="en-US"/>
        </w:rPr>
        <w:t>RAN</w:t>
      </w:r>
      <w:r>
        <w:rPr>
          <w:rFonts w:ascii="Arial" w:eastAsia="Arial Unicode MS" w:hAnsi="Arial" w:hint="eastAsia"/>
          <w:b/>
          <w:bCs/>
          <w:kern w:val="0"/>
          <w:sz w:val="28"/>
          <w:szCs w:val="28"/>
        </w:rPr>
        <w:t xml:space="preserve"> WG</w:t>
      </w:r>
      <w:r w:rsidRPr="002C6C08">
        <w:rPr>
          <w:rFonts w:ascii="Arial" w:eastAsia="Arial Unicode MS" w:hAnsi="Arial"/>
          <w:b/>
          <w:bCs/>
          <w:kern w:val="0"/>
          <w:sz w:val="28"/>
          <w:szCs w:val="28"/>
          <w:lang w:eastAsia="en-US"/>
        </w:rPr>
        <w:t>2</w:t>
      </w:r>
      <w:r w:rsidR="00FA3970">
        <w:rPr>
          <w:rFonts w:ascii="Arial" w:eastAsia="Arial Unicode MS" w:hAnsi="Arial" w:hint="eastAsia"/>
          <w:b/>
          <w:bCs/>
          <w:kern w:val="0"/>
          <w:sz w:val="28"/>
          <w:szCs w:val="28"/>
        </w:rPr>
        <w:t xml:space="preserve"> #</w:t>
      </w:r>
      <w:r w:rsidR="003E092C">
        <w:rPr>
          <w:rFonts w:ascii="Arial" w:eastAsia="Arial Unicode MS" w:hAnsi="Arial" w:hint="eastAsia"/>
          <w:b/>
          <w:bCs/>
          <w:kern w:val="0"/>
          <w:sz w:val="28"/>
          <w:szCs w:val="28"/>
        </w:rPr>
        <w:t>11</w:t>
      </w:r>
      <w:r w:rsidR="00614E70">
        <w:rPr>
          <w:rFonts w:ascii="Arial" w:eastAsia="Arial Unicode MS" w:hAnsi="Arial"/>
          <w:b/>
          <w:bCs/>
          <w:kern w:val="0"/>
          <w:sz w:val="28"/>
          <w:szCs w:val="28"/>
        </w:rPr>
        <w:t>6-bis</w:t>
      </w:r>
      <w:r w:rsidR="00FB57C5">
        <w:rPr>
          <w:rFonts w:ascii="Arial" w:eastAsia="Arial Unicode MS" w:hAnsi="Arial"/>
          <w:b/>
          <w:bCs/>
          <w:kern w:val="0"/>
          <w:sz w:val="28"/>
          <w:szCs w:val="28"/>
        </w:rPr>
        <w:t>-</w:t>
      </w:r>
      <w:r w:rsidR="009C2798">
        <w:rPr>
          <w:rFonts w:ascii="Arial" w:eastAsia="Arial Unicode MS" w:hAnsi="Arial"/>
          <w:b/>
          <w:bCs/>
          <w:kern w:val="0"/>
          <w:sz w:val="28"/>
          <w:szCs w:val="28"/>
        </w:rPr>
        <w:t>e</w:t>
      </w:r>
      <w:r w:rsidRPr="002C6C08">
        <w:rPr>
          <w:rFonts w:ascii="Arial" w:eastAsia="Arial Unicode MS" w:hAnsi="Arial"/>
          <w:b/>
          <w:bCs/>
          <w:kern w:val="0"/>
          <w:sz w:val="28"/>
          <w:szCs w:val="28"/>
          <w:lang w:eastAsia="en-US"/>
        </w:rPr>
        <w:tab/>
      </w:r>
      <w:r w:rsidR="00032F61" w:rsidRPr="00032F61">
        <w:rPr>
          <w:rFonts w:ascii="Arial" w:eastAsia="Arial Unicode MS" w:hAnsi="Arial"/>
          <w:b/>
          <w:bCs/>
          <w:kern w:val="0"/>
          <w:sz w:val="28"/>
          <w:szCs w:val="28"/>
        </w:rPr>
        <w:t>R2-220119</w:t>
      </w:r>
      <w:r w:rsidR="00C63558">
        <w:rPr>
          <w:rFonts w:ascii="Arial" w:eastAsia="Arial Unicode MS" w:hAnsi="Arial"/>
          <w:b/>
          <w:bCs/>
          <w:kern w:val="0"/>
          <w:sz w:val="28"/>
          <w:szCs w:val="28"/>
        </w:rPr>
        <w:t>2</w:t>
      </w:r>
    </w:p>
    <w:p w14:paraId="629129F2" w14:textId="2155F01F" w:rsidR="003E16F6" w:rsidRPr="002C6C08" w:rsidRDefault="00D80CE3" w:rsidP="003E16F6">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Pr>
          <w:rFonts w:ascii="Arial" w:eastAsia="Arial Unicode MS" w:hAnsi="Arial"/>
          <w:b/>
          <w:bCs/>
          <w:kern w:val="0"/>
          <w:sz w:val="24"/>
          <w:szCs w:val="20"/>
        </w:rPr>
        <w:t>Electronic</w:t>
      </w:r>
      <w:r w:rsidR="002E4305">
        <w:rPr>
          <w:rFonts w:ascii="Arial" w:eastAsia="Arial Unicode MS" w:hAnsi="Arial"/>
          <w:b/>
          <w:bCs/>
          <w:kern w:val="0"/>
          <w:sz w:val="24"/>
          <w:szCs w:val="20"/>
        </w:rPr>
        <w:t xml:space="preserve"> meeting</w:t>
      </w:r>
      <w:r w:rsidR="005F4664" w:rsidRPr="005F4664">
        <w:rPr>
          <w:rFonts w:ascii="Arial" w:eastAsia="Arial Unicode MS" w:hAnsi="Arial"/>
          <w:b/>
          <w:bCs/>
          <w:kern w:val="0"/>
          <w:sz w:val="24"/>
          <w:szCs w:val="20"/>
        </w:rPr>
        <w:t>,</w:t>
      </w:r>
      <w:r w:rsidR="003E16F6" w:rsidRPr="0045260A">
        <w:rPr>
          <w:rFonts w:ascii="Arial" w:eastAsia="Arial Unicode MS" w:hAnsi="Arial"/>
          <w:b/>
          <w:bCs/>
          <w:kern w:val="0"/>
          <w:sz w:val="24"/>
          <w:szCs w:val="20"/>
        </w:rPr>
        <w:t xml:space="preserve"> </w:t>
      </w:r>
      <w:r w:rsidR="00D56E3E" w:rsidRPr="00D56E3E">
        <w:rPr>
          <w:rFonts w:ascii="Arial" w:eastAsia="Arial Unicode MS" w:hAnsi="Arial"/>
          <w:b/>
          <w:bCs/>
          <w:kern w:val="0"/>
          <w:sz w:val="24"/>
          <w:szCs w:val="20"/>
        </w:rPr>
        <w:t>17</w:t>
      </w:r>
      <w:r w:rsidR="00D56E3E" w:rsidRPr="00D56E3E">
        <w:rPr>
          <w:rFonts w:ascii="Arial" w:eastAsia="Arial Unicode MS" w:hAnsi="Arial"/>
          <w:b/>
          <w:bCs/>
          <w:kern w:val="0"/>
          <w:sz w:val="24"/>
          <w:szCs w:val="20"/>
          <w:vertAlign w:val="superscript"/>
        </w:rPr>
        <w:t>th</w:t>
      </w:r>
      <w:r w:rsidR="00D56E3E">
        <w:rPr>
          <w:rFonts w:ascii="Arial" w:eastAsia="Arial Unicode MS" w:hAnsi="Arial"/>
          <w:b/>
          <w:bCs/>
          <w:kern w:val="0"/>
          <w:sz w:val="24"/>
          <w:szCs w:val="20"/>
        </w:rPr>
        <w:t xml:space="preserve"> </w:t>
      </w:r>
      <w:r w:rsidR="00D56E3E" w:rsidRPr="00D56E3E">
        <w:rPr>
          <w:rFonts w:ascii="Arial" w:eastAsia="Arial Unicode MS" w:hAnsi="Arial"/>
          <w:b/>
          <w:bCs/>
          <w:kern w:val="0"/>
          <w:sz w:val="24"/>
          <w:szCs w:val="20"/>
        </w:rPr>
        <w:t>– 25</w:t>
      </w:r>
      <w:r w:rsidR="00D56E3E" w:rsidRPr="00D56E3E">
        <w:rPr>
          <w:rFonts w:ascii="Arial" w:eastAsia="Arial Unicode MS" w:hAnsi="Arial"/>
          <w:b/>
          <w:bCs/>
          <w:kern w:val="0"/>
          <w:sz w:val="24"/>
          <w:szCs w:val="20"/>
          <w:vertAlign w:val="superscript"/>
        </w:rPr>
        <w:t>th</w:t>
      </w:r>
      <w:r w:rsidR="00D56E3E">
        <w:rPr>
          <w:rFonts w:ascii="Arial" w:eastAsia="Arial Unicode MS" w:hAnsi="Arial"/>
          <w:b/>
          <w:bCs/>
          <w:kern w:val="0"/>
          <w:sz w:val="24"/>
          <w:szCs w:val="20"/>
        </w:rPr>
        <w:t xml:space="preserve"> </w:t>
      </w:r>
      <w:r w:rsidR="00F3780F">
        <w:rPr>
          <w:rFonts w:ascii="Arial" w:eastAsia="Arial Unicode MS" w:hAnsi="Arial"/>
          <w:b/>
          <w:bCs/>
          <w:kern w:val="0"/>
          <w:sz w:val="24"/>
          <w:szCs w:val="20"/>
        </w:rPr>
        <w:t>Jan</w:t>
      </w:r>
      <w:r w:rsidR="009668AF">
        <w:rPr>
          <w:rFonts w:ascii="Arial" w:eastAsia="Arial Unicode MS" w:hAnsi="Arial"/>
          <w:b/>
          <w:bCs/>
          <w:kern w:val="0"/>
          <w:sz w:val="24"/>
          <w:szCs w:val="20"/>
        </w:rPr>
        <w:t xml:space="preserve"> 202</w:t>
      </w:r>
      <w:r w:rsidR="00F3780F">
        <w:rPr>
          <w:rFonts w:ascii="Arial" w:eastAsia="Arial Unicode MS" w:hAnsi="Arial"/>
          <w:b/>
          <w:bCs/>
          <w:kern w:val="0"/>
          <w:sz w:val="24"/>
          <w:szCs w:val="20"/>
        </w:rPr>
        <w:t>2</w:t>
      </w:r>
    </w:p>
    <w:p w14:paraId="76031DB9" w14:textId="77777777" w:rsidR="003E16F6" w:rsidRPr="00DA2118" w:rsidRDefault="003E16F6" w:rsidP="003E16F6">
      <w:pPr>
        <w:overflowPunct w:val="0"/>
        <w:autoSpaceDE w:val="0"/>
        <w:autoSpaceDN w:val="0"/>
        <w:adjustRightInd w:val="0"/>
        <w:jc w:val="left"/>
        <w:textAlignment w:val="baseline"/>
        <w:rPr>
          <w:rFonts w:ascii="Arial" w:eastAsia="Arial Unicode MS" w:hAnsi="Arial"/>
          <w:b/>
          <w:bCs/>
          <w:kern w:val="0"/>
          <w:sz w:val="24"/>
          <w:szCs w:val="20"/>
        </w:rPr>
      </w:pPr>
    </w:p>
    <w:p w14:paraId="7098493A" w14:textId="0F5B5197" w:rsidR="003E16F6" w:rsidRPr="009E1DEC" w:rsidRDefault="003E16F6" w:rsidP="003E16F6">
      <w:pPr>
        <w:widowControl/>
        <w:spacing w:after="120"/>
        <w:jc w:val="left"/>
        <w:rPr>
          <w:rFonts w:ascii="Arial" w:eastAsia="Arial Unicode MS" w:hAnsi="Arial" w:cs="Arial"/>
          <w:b/>
          <w:bCs/>
          <w:kern w:val="0"/>
          <w:sz w:val="24"/>
          <w:szCs w:val="20"/>
          <w:lang w:val="en-US"/>
        </w:rPr>
      </w:pPr>
      <w:r>
        <w:rPr>
          <w:rFonts w:ascii="Arial" w:eastAsia="Arial Unicode MS" w:hAnsi="Arial" w:cs="Arial"/>
          <w:b/>
          <w:bCs/>
          <w:kern w:val="0"/>
          <w:sz w:val="24"/>
          <w:szCs w:val="20"/>
          <w:lang w:eastAsia="en-US"/>
        </w:rPr>
        <w:t>Agenda item:</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626D84" w:rsidRPr="00626D84">
        <w:rPr>
          <w:rFonts w:ascii="Arial" w:eastAsia="Arial Unicode MS" w:hAnsi="Arial" w:cs="Arial"/>
          <w:b/>
          <w:bCs/>
          <w:kern w:val="0"/>
          <w:sz w:val="24"/>
          <w:szCs w:val="20"/>
        </w:rPr>
        <w:t>8.8.2</w:t>
      </w:r>
      <w:r w:rsidR="00626D84" w:rsidRPr="00626D84">
        <w:rPr>
          <w:rFonts w:ascii="Arial" w:eastAsia="Arial Unicode MS" w:hAnsi="Arial" w:cs="Arial"/>
          <w:b/>
          <w:bCs/>
          <w:kern w:val="0"/>
          <w:sz w:val="24"/>
          <w:szCs w:val="20"/>
        </w:rPr>
        <w:tab/>
        <w:t>Cell reselection</w:t>
      </w:r>
    </w:p>
    <w:p w14:paraId="1D3E1C33" w14:textId="77777777"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14:paraId="72CC9A2E" w14:textId="6BECC882"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AA4653">
        <w:rPr>
          <w:rFonts w:ascii="Arial" w:eastAsia="Arial Unicode MS" w:hAnsi="Arial" w:cs="Arial"/>
          <w:b/>
          <w:bCs/>
          <w:kern w:val="0"/>
          <w:sz w:val="24"/>
          <w:szCs w:val="20"/>
        </w:rPr>
        <w:t xml:space="preserve">Slice-based cell re-selection </w:t>
      </w:r>
      <w:r w:rsidR="000067A9">
        <w:rPr>
          <w:rFonts w:ascii="Arial" w:eastAsia="Arial Unicode MS" w:hAnsi="Arial" w:cs="Arial"/>
          <w:b/>
          <w:bCs/>
          <w:kern w:val="0"/>
          <w:sz w:val="24"/>
          <w:szCs w:val="20"/>
        </w:rPr>
        <w:t>TP</w:t>
      </w:r>
      <w:r w:rsidR="00391C7D">
        <w:rPr>
          <w:rFonts w:ascii="Arial" w:eastAsia="Arial Unicode MS" w:hAnsi="Arial" w:cs="Arial"/>
          <w:b/>
          <w:bCs/>
          <w:kern w:val="0"/>
          <w:sz w:val="24"/>
          <w:szCs w:val="20"/>
        </w:rPr>
        <w:t xml:space="preserve"> for solution 4C</w:t>
      </w:r>
    </w:p>
    <w:p w14:paraId="2E43C5C2" w14:textId="77777777"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Pr="002C6C08">
        <w:rPr>
          <w:rFonts w:ascii="Arial" w:eastAsia="Arial Unicode MS" w:hAnsi="Arial" w:cs="Arial" w:hint="eastAsia"/>
          <w:b/>
          <w:bCs/>
          <w:kern w:val="0"/>
          <w:sz w:val="24"/>
          <w:szCs w:val="20"/>
        </w:rPr>
        <w:t xml:space="preserve"> and Decision</w:t>
      </w:r>
    </w:p>
    <w:p w14:paraId="79065E71" w14:textId="77777777" w:rsidR="003E16F6" w:rsidRPr="002C6C08" w:rsidRDefault="003E16F6" w:rsidP="003E16F6">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14:paraId="40899F2C" w14:textId="119600D1" w:rsidR="00B212D0" w:rsidRDefault="00D56E3E" w:rsidP="009454BD">
      <w:pPr>
        <w:spacing w:before="60" w:after="120" w:line="240" w:lineRule="atLeast"/>
        <w:rPr>
          <w:rFonts w:ascii="Arial" w:hAnsi="Arial"/>
          <w:kern w:val="0"/>
          <w:sz w:val="20"/>
          <w:szCs w:val="20"/>
        </w:rPr>
      </w:pPr>
      <w:r>
        <w:rPr>
          <w:rFonts w:ascii="Arial" w:hAnsi="Arial"/>
          <w:kern w:val="0"/>
          <w:sz w:val="20"/>
          <w:szCs w:val="20"/>
        </w:rPr>
        <w:t>L</w:t>
      </w:r>
      <w:r w:rsidR="00B212D0">
        <w:rPr>
          <w:rFonts w:ascii="Arial" w:hAnsi="Arial"/>
          <w:kern w:val="0"/>
          <w:sz w:val="20"/>
          <w:szCs w:val="20"/>
        </w:rPr>
        <w:t xml:space="preserve">ast meeting, there </w:t>
      </w:r>
      <w:r w:rsidR="002D4972">
        <w:rPr>
          <w:rFonts w:ascii="Arial" w:hAnsi="Arial"/>
          <w:kern w:val="0"/>
          <w:sz w:val="20"/>
          <w:szCs w:val="20"/>
        </w:rPr>
        <w:t xml:space="preserve">were </w:t>
      </w:r>
      <w:r w:rsidR="00B212D0">
        <w:rPr>
          <w:rFonts w:ascii="Arial" w:hAnsi="Arial"/>
          <w:kern w:val="0"/>
          <w:sz w:val="20"/>
          <w:szCs w:val="20"/>
        </w:rPr>
        <w:t xml:space="preserve">concerns </w:t>
      </w:r>
      <w:r w:rsidR="002D4972">
        <w:rPr>
          <w:rFonts w:ascii="Arial" w:hAnsi="Arial"/>
          <w:kern w:val="0"/>
          <w:sz w:val="20"/>
          <w:szCs w:val="20"/>
        </w:rPr>
        <w:t>with</w:t>
      </w:r>
      <w:r w:rsidR="00B212D0">
        <w:rPr>
          <w:rFonts w:ascii="Arial" w:hAnsi="Arial"/>
          <w:kern w:val="0"/>
          <w:sz w:val="20"/>
          <w:szCs w:val="20"/>
        </w:rPr>
        <w:t xml:space="preserve"> the 36.304 </w:t>
      </w:r>
      <w:r w:rsidR="002D4972">
        <w:rPr>
          <w:rFonts w:ascii="Arial" w:hAnsi="Arial"/>
          <w:kern w:val="0"/>
          <w:sz w:val="20"/>
          <w:szCs w:val="20"/>
        </w:rPr>
        <w:t xml:space="preserve">running </w:t>
      </w:r>
      <w:r w:rsidR="00B212D0">
        <w:rPr>
          <w:rFonts w:ascii="Arial" w:hAnsi="Arial"/>
          <w:kern w:val="0"/>
          <w:sz w:val="20"/>
          <w:szCs w:val="20"/>
        </w:rPr>
        <w:t>CR</w:t>
      </w:r>
      <w:r w:rsidR="0060533F">
        <w:rPr>
          <w:rFonts w:ascii="Arial" w:hAnsi="Arial"/>
          <w:kern w:val="0"/>
          <w:sz w:val="20"/>
          <w:szCs w:val="20"/>
        </w:rPr>
        <w:t xml:space="preserve"> [4]</w:t>
      </w:r>
      <w:r w:rsidR="002D4972">
        <w:rPr>
          <w:rFonts w:ascii="Arial" w:hAnsi="Arial"/>
          <w:kern w:val="0"/>
          <w:sz w:val="20"/>
          <w:szCs w:val="20"/>
        </w:rPr>
        <w:t>, which is</w:t>
      </w:r>
      <w:r w:rsidR="00B212D0">
        <w:rPr>
          <w:rFonts w:ascii="Arial" w:hAnsi="Arial"/>
          <w:kern w:val="0"/>
          <w:sz w:val="20"/>
          <w:szCs w:val="20"/>
        </w:rPr>
        <w:t xml:space="preserve"> based on agreed solution#4, and alternative algorithm</w:t>
      </w:r>
      <w:r w:rsidR="0060533F">
        <w:rPr>
          <w:rFonts w:ascii="Arial" w:hAnsi="Arial"/>
          <w:kern w:val="0"/>
          <w:sz w:val="20"/>
          <w:szCs w:val="20"/>
        </w:rPr>
        <w:t>s</w:t>
      </w:r>
      <w:r w:rsidR="00B212D0">
        <w:rPr>
          <w:rFonts w:ascii="Arial" w:hAnsi="Arial"/>
          <w:kern w:val="0"/>
          <w:sz w:val="20"/>
          <w:szCs w:val="20"/>
        </w:rPr>
        <w:t xml:space="preserve"> ha</w:t>
      </w:r>
      <w:r w:rsidR="0060533F">
        <w:rPr>
          <w:rFonts w:ascii="Arial" w:hAnsi="Arial"/>
          <w:kern w:val="0"/>
          <w:sz w:val="20"/>
          <w:szCs w:val="20"/>
        </w:rPr>
        <w:t>ve</w:t>
      </w:r>
      <w:r w:rsidR="00B212D0">
        <w:rPr>
          <w:rFonts w:ascii="Arial" w:hAnsi="Arial"/>
          <w:kern w:val="0"/>
          <w:sz w:val="20"/>
          <w:szCs w:val="20"/>
        </w:rPr>
        <w:t xml:space="preserve"> been proposed</w:t>
      </w:r>
      <w:r w:rsidR="0060533F">
        <w:rPr>
          <w:rFonts w:ascii="Arial" w:hAnsi="Arial"/>
          <w:kern w:val="0"/>
          <w:sz w:val="20"/>
          <w:szCs w:val="20"/>
        </w:rPr>
        <w:t xml:space="preserve"> in [5]</w:t>
      </w:r>
      <w:r w:rsidR="00B212D0">
        <w:rPr>
          <w:rFonts w:ascii="Arial" w:hAnsi="Arial"/>
          <w:kern w:val="0"/>
          <w:sz w:val="20"/>
          <w:szCs w:val="20"/>
        </w:rPr>
        <w:t xml:space="preserve">. </w:t>
      </w:r>
      <w:r w:rsidR="00C3253E">
        <w:rPr>
          <w:rFonts w:ascii="Arial" w:hAnsi="Arial"/>
          <w:kern w:val="0"/>
          <w:sz w:val="20"/>
          <w:szCs w:val="20"/>
        </w:rPr>
        <w:t>W</w:t>
      </w:r>
      <w:r w:rsidR="00B212D0">
        <w:rPr>
          <w:rFonts w:ascii="Arial" w:hAnsi="Arial"/>
          <w:kern w:val="0"/>
          <w:sz w:val="20"/>
          <w:szCs w:val="20"/>
        </w:rPr>
        <w:t>e do share some of the concern</w:t>
      </w:r>
      <w:r w:rsidR="0050663B">
        <w:rPr>
          <w:rFonts w:ascii="Arial" w:hAnsi="Arial"/>
          <w:kern w:val="0"/>
          <w:sz w:val="20"/>
          <w:szCs w:val="20"/>
        </w:rPr>
        <w:t>s</w:t>
      </w:r>
      <w:r w:rsidR="00B212D0">
        <w:rPr>
          <w:rFonts w:ascii="Arial" w:hAnsi="Arial"/>
          <w:kern w:val="0"/>
          <w:sz w:val="20"/>
          <w:szCs w:val="20"/>
        </w:rPr>
        <w:t xml:space="preserve"> when we have a close look of the cell reselection procedure</w:t>
      </w:r>
      <w:r w:rsidR="00C3253E">
        <w:rPr>
          <w:rFonts w:ascii="Arial" w:hAnsi="Arial"/>
          <w:kern w:val="0"/>
          <w:sz w:val="20"/>
          <w:szCs w:val="20"/>
        </w:rPr>
        <w:t xml:space="preserve">. </w:t>
      </w:r>
      <w:r w:rsidR="0050663B">
        <w:rPr>
          <w:rFonts w:ascii="Arial" w:hAnsi="Arial"/>
          <w:kern w:val="0"/>
          <w:sz w:val="20"/>
          <w:szCs w:val="20"/>
        </w:rPr>
        <w:t>T</w:t>
      </w:r>
      <w:r w:rsidR="00B212D0">
        <w:rPr>
          <w:rFonts w:ascii="Arial" w:hAnsi="Arial"/>
          <w:kern w:val="0"/>
          <w:sz w:val="20"/>
          <w:szCs w:val="20"/>
        </w:rPr>
        <w:t>he alternative proposal seem</w:t>
      </w:r>
      <w:r w:rsidR="0050663B">
        <w:rPr>
          <w:rFonts w:ascii="Arial" w:hAnsi="Arial"/>
          <w:kern w:val="0"/>
          <w:sz w:val="20"/>
          <w:szCs w:val="20"/>
        </w:rPr>
        <w:t>s</w:t>
      </w:r>
      <w:r w:rsidR="00B212D0">
        <w:rPr>
          <w:rFonts w:ascii="Arial" w:hAnsi="Arial"/>
          <w:kern w:val="0"/>
          <w:sz w:val="20"/>
          <w:szCs w:val="20"/>
        </w:rPr>
        <w:t xml:space="preserve"> addressed the concerns</w:t>
      </w:r>
      <w:r w:rsidR="0050663B">
        <w:rPr>
          <w:rFonts w:ascii="Arial" w:hAnsi="Arial"/>
          <w:kern w:val="0"/>
          <w:sz w:val="20"/>
          <w:szCs w:val="20"/>
        </w:rPr>
        <w:t>,</w:t>
      </w:r>
      <w:r w:rsidR="00B212D0">
        <w:rPr>
          <w:rFonts w:ascii="Arial" w:hAnsi="Arial"/>
          <w:kern w:val="0"/>
          <w:sz w:val="20"/>
          <w:szCs w:val="20"/>
        </w:rPr>
        <w:t xml:space="preserve"> </w:t>
      </w:r>
      <w:r w:rsidR="006B07AA">
        <w:rPr>
          <w:rFonts w:ascii="Arial" w:hAnsi="Arial"/>
          <w:kern w:val="0"/>
          <w:sz w:val="20"/>
          <w:szCs w:val="20"/>
        </w:rPr>
        <w:t xml:space="preserve">but </w:t>
      </w:r>
      <w:r w:rsidR="00B212D0">
        <w:rPr>
          <w:rFonts w:ascii="Arial" w:hAnsi="Arial"/>
          <w:kern w:val="0"/>
          <w:sz w:val="20"/>
          <w:szCs w:val="20"/>
        </w:rPr>
        <w:t xml:space="preserve">it </w:t>
      </w:r>
      <w:r w:rsidR="00DE3BFA">
        <w:rPr>
          <w:rFonts w:ascii="Arial" w:hAnsi="Arial"/>
          <w:kern w:val="0"/>
          <w:sz w:val="20"/>
          <w:szCs w:val="20"/>
        </w:rPr>
        <w:t>over</w:t>
      </w:r>
      <w:r w:rsidR="002A18CF">
        <w:rPr>
          <w:rFonts w:ascii="Arial" w:hAnsi="Arial"/>
          <w:kern w:val="0"/>
          <w:sz w:val="20"/>
          <w:szCs w:val="20"/>
        </w:rPr>
        <w:t xml:space="preserve"> </w:t>
      </w:r>
      <w:r w:rsidR="00DE3BFA">
        <w:rPr>
          <w:rFonts w:ascii="Arial" w:hAnsi="Arial"/>
          <w:kern w:val="0"/>
          <w:sz w:val="20"/>
          <w:szCs w:val="20"/>
        </w:rPr>
        <w:t>weight</w:t>
      </w:r>
      <w:r w:rsidR="006C5BA6">
        <w:rPr>
          <w:rFonts w:ascii="Arial" w:hAnsi="Arial"/>
          <w:kern w:val="0"/>
          <w:sz w:val="20"/>
          <w:szCs w:val="20"/>
        </w:rPr>
        <w:t>s</w:t>
      </w:r>
      <w:r w:rsidR="00B212D0">
        <w:rPr>
          <w:rFonts w:ascii="Arial" w:hAnsi="Arial"/>
          <w:kern w:val="0"/>
          <w:sz w:val="20"/>
          <w:szCs w:val="20"/>
        </w:rPr>
        <w:t xml:space="preserve"> the slice priority </w:t>
      </w:r>
      <w:r w:rsidR="0068366D">
        <w:rPr>
          <w:rFonts w:ascii="Arial" w:hAnsi="Arial"/>
          <w:kern w:val="0"/>
          <w:sz w:val="20"/>
          <w:szCs w:val="20"/>
        </w:rPr>
        <w:t>in our opinion</w:t>
      </w:r>
      <w:r w:rsidR="00B212D0">
        <w:rPr>
          <w:rFonts w:ascii="Arial" w:hAnsi="Arial"/>
          <w:kern w:val="0"/>
          <w:sz w:val="20"/>
          <w:szCs w:val="20"/>
        </w:rPr>
        <w:t xml:space="preserve">, of which SA2 has not agree to provide it and may </w:t>
      </w:r>
      <w:r w:rsidR="002A18CF">
        <w:rPr>
          <w:rFonts w:ascii="Arial" w:hAnsi="Arial"/>
          <w:kern w:val="0"/>
          <w:sz w:val="20"/>
          <w:szCs w:val="20"/>
        </w:rPr>
        <w:t xml:space="preserve">leave </w:t>
      </w:r>
      <w:proofErr w:type="gramStart"/>
      <w:r w:rsidR="002A18CF">
        <w:rPr>
          <w:rFonts w:ascii="Arial" w:hAnsi="Arial"/>
          <w:kern w:val="0"/>
          <w:sz w:val="20"/>
          <w:szCs w:val="20"/>
        </w:rPr>
        <w:t>to</w:t>
      </w:r>
      <w:proofErr w:type="gramEnd"/>
      <w:r w:rsidR="00B212D0">
        <w:rPr>
          <w:rFonts w:ascii="Arial" w:hAnsi="Arial"/>
          <w:kern w:val="0"/>
          <w:sz w:val="20"/>
          <w:szCs w:val="20"/>
        </w:rPr>
        <w:t xml:space="preserve"> UE implementation. </w:t>
      </w:r>
    </w:p>
    <w:p w14:paraId="3AF39C3D" w14:textId="19BB7658" w:rsidR="00391C7D" w:rsidRDefault="00391C7D" w:rsidP="006910A2">
      <w:pPr>
        <w:rPr>
          <w:rFonts w:ascii="Arial" w:eastAsia="Arial Unicode MS" w:hAnsi="Arial"/>
          <w:kern w:val="0"/>
          <w:sz w:val="20"/>
          <w:szCs w:val="20"/>
        </w:rPr>
      </w:pPr>
      <w:r>
        <w:rPr>
          <w:rFonts w:ascii="Arial" w:eastAsia="Arial Unicode MS" w:hAnsi="Arial"/>
          <w:kern w:val="0"/>
          <w:sz w:val="20"/>
          <w:szCs w:val="20"/>
        </w:rPr>
        <w:t>During post meeting email discussion</w:t>
      </w:r>
      <w:r w:rsidR="00A50FDB">
        <w:rPr>
          <w:rFonts w:ascii="Arial" w:eastAsia="Arial Unicode MS" w:hAnsi="Arial"/>
          <w:kern w:val="0"/>
          <w:sz w:val="20"/>
          <w:szCs w:val="20"/>
        </w:rPr>
        <w:t xml:space="preserve"> [</w:t>
      </w:r>
      <w:r w:rsidR="0060533F">
        <w:rPr>
          <w:rFonts w:ascii="Arial" w:eastAsia="Arial Unicode MS" w:hAnsi="Arial"/>
          <w:kern w:val="0"/>
          <w:sz w:val="20"/>
          <w:szCs w:val="20"/>
        </w:rPr>
        <w:t>6</w:t>
      </w:r>
      <w:r w:rsidR="00A50FDB">
        <w:rPr>
          <w:rFonts w:ascii="Arial" w:eastAsia="Arial Unicode MS" w:hAnsi="Arial"/>
          <w:kern w:val="0"/>
          <w:sz w:val="20"/>
          <w:szCs w:val="20"/>
        </w:rPr>
        <w:t>]</w:t>
      </w:r>
      <w:r>
        <w:rPr>
          <w:rFonts w:ascii="Arial" w:eastAsia="Arial Unicode MS" w:hAnsi="Arial"/>
          <w:kern w:val="0"/>
          <w:sz w:val="20"/>
          <w:szCs w:val="20"/>
        </w:rPr>
        <w:t>,</w:t>
      </w:r>
      <w:r w:rsidR="00A50FDB">
        <w:rPr>
          <w:rFonts w:ascii="Arial" w:eastAsia="Arial Unicode MS" w:hAnsi="Arial"/>
          <w:kern w:val="0"/>
          <w:sz w:val="20"/>
          <w:szCs w:val="20"/>
        </w:rPr>
        <w:t xml:space="preserve"> no solution has been supported by majority but following proposal is provided by rapporteur</w:t>
      </w:r>
    </w:p>
    <w:p w14:paraId="53995BB8" w14:textId="556E92EF" w:rsidR="00391C7D" w:rsidRDefault="00391C7D" w:rsidP="006910A2">
      <w:pPr>
        <w:rPr>
          <w:rFonts w:ascii="Arial" w:eastAsia="Arial Unicode MS" w:hAnsi="Arial"/>
          <w:kern w:val="0"/>
          <w:sz w:val="20"/>
          <w:szCs w:val="20"/>
        </w:rPr>
      </w:pPr>
    </w:p>
    <w:tbl>
      <w:tblPr>
        <w:tblStyle w:val="TableGrid"/>
        <w:tblW w:w="0" w:type="auto"/>
        <w:tblLook w:val="04A0" w:firstRow="1" w:lastRow="0" w:firstColumn="1" w:lastColumn="0" w:noHBand="0" w:noVBand="1"/>
      </w:tblPr>
      <w:tblGrid>
        <w:gridCol w:w="9629"/>
      </w:tblGrid>
      <w:tr w:rsidR="00A50FDB" w14:paraId="0A781972" w14:textId="77777777" w:rsidTr="00A50FDB">
        <w:tc>
          <w:tcPr>
            <w:tcW w:w="9629" w:type="dxa"/>
          </w:tcPr>
          <w:p w14:paraId="4A85CA6E" w14:textId="77777777" w:rsidR="00A50FDB" w:rsidRPr="002A18CF" w:rsidRDefault="00A50FDB" w:rsidP="00A50FDB">
            <w:pPr>
              <w:pStyle w:val="Proposal"/>
              <w:tabs>
                <w:tab w:val="clear" w:pos="360"/>
                <w:tab w:val="left" w:pos="1304"/>
              </w:tabs>
              <w:ind w:left="1304" w:hanging="1304"/>
            </w:pPr>
            <w:r w:rsidRPr="002A18CF">
              <w:t>RAN2 to further discuss and agree on UE behaviour for sliced-based priority re-selection</w:t>
            </w:r>
          </w:p>
          <w:p w14:paraId="09B3B93A" w14:textId="77777777" w:rsidR="00A50FDB" w:rsidRPr="002A18CF" w:rsidRDefault="00A50FDB" w:rsidP="00A50FDB">
            <w:pPr>
              <w:pStyle w:val="Proposal"/>
              <w:numPr>
                <w:ilvl w:val="0"/>
                <w:numId w:val="28"/>
              </w:numPr>
            </w:pPr>
            <w:r w:rsidRPr="002A18CF">
              <w:rPr>
                <w:lang w:val="sv-SE"/>
              </w:rPr>
              <w:t xml:space="preserve">Solution 4, all NAS-prioritised slices with </w:t>
            </w:r>
            <w:r w:rsidRPr="002A18CF">
              <w:t>frequency priorities</w:t>
            </w:r>
            <w:r w:rsidRPr="002A18CF">
              <w:rPr>
                <w:lang w:val="sv-SE"/>
              </w:rPr>
              <w:t xml:space="preserve"> as well as legacy frequency priorities are consisdered, without iteration</w:t>
            </w:r>
          </w:p>
          <w:p w14:paraId="4ED5A2B0" w14:textId="77777777" w:rsidR="00A50FDB" w:rsidRPr="002A18CF" w:rsidRDefault="00A50FDB" w:rsidP="00A50FDB">
            <w:pPr>
              <w:pStyle w:val="Proposal"/>
              <w:numPr>
                <w:ilvl w:val="0"/>
                <w:numId w:val="28"/>
              </w:numPr>
            </w:pPr>
            <w:r w:rsidRPr="002A18CF">
              <w:t xml:space="preserve">Solution 4, </w:t>
            </w:r>
            <w:r w:rsidRPr="002A18CF">
              <w:rPr>
                <w:lang w:val="sv-SE"/>
              </w:rPr>
              <w:t>o</w:t>
            </w:r>
            <w:proofErr w:type="spellStart"/>
            <w:r w:rsidRPr="002A18CF">
              <w:t>riginal</w:t>
            </w:r>
            <w:proofErr w:type="spellEnd"/>
            <w:r w:rsidRPr="002A18CF">
              <w:t xml:space="preserve"> (UE first uses the frequency priorities of the highest priority slice, and if no cell is found, it will use the priorities of other slices in priority order, and at last it will use legacy priorities</w:t>
            </w:r>
            <w:r w:rsidRPr="002A18CF">
              <w:rPr>
                <w:lang w:val="sv-SE"/>
              </w:rPr>
              <w:t>)</w:t>
            </w:r>
          </w:p>
          <w:p w14:paraId="74CF11C0" w14:textId="77777777" w:rsidR="00A50FDB" w:rsidRPr="002A18CF" w:rsidRDefault="00A50FDB" w:rsidP="00A50FDB">
            <w:pPr>
              <w:pStyle w:val="Proposal"/>
              <w:numPr>
                <w:ilvl w:val="0"/>
                <w:numId w:val="28"/>
              </w:numPr>
            </w:pPr>
            <w:r w:rsidRPr="002A18CF">
              <w:t xml:space="preserve">Solution 4, </w:t>
            </w:r>
            <w:r w:rsidRPr="002A18CF">
              <w:rPr>
                <w:lang w:val="sv-SE"/>
              </w:rPr>
              <w:t>o</w:t>
            </w:r>
            <w:proofErr w:type="spellStart"/>
            <w:r w:rsidRPr="002A18CF">
              <w:t>nly</w:t>
            </w:r>
            <w:proofErr w:type="spellEnd"/>
            <w:r w:rsidRPr="002A18CF">
              <w:t xml:space="preserve"> highest </w:t>
            </w:r>
            <w:proofErr w:type="spellStart"/>
            <w:r w:rsidRPr="002A18CF">
              <w:t>prio</w:t>
            </w:r>
            <w:proofErr w:type="spellEnd"/>
            <w:r w:rsidRPr="002A18CF">
              <w:t xml:space="preserve"> slice considered</w:t>
            </w:r>
            <w:r w:rsidRPr="002A18CF">
              <w:rPr>
                <w:lang w:val="sv-SE"/>
              </w:rPr>
              <w:t>, then legacy priorities considered</w:t>
            </w:r>
          </w:p>
          <w:p w14:paraId="600DBF7D" w14:textId="77777777" w:rsidR="00A50FDB" w:rsidRDefault="00A50FDB" w:rsidP="006910A2">
            <w:pPr>
              <w:rPr>
                <w:rFonts w:ascii="Arial" w:eastAsia="Arial Unicode MS" w:hAnsi="Arial"/>
                <w:kern w:val="0"/>
                <w:sz w:val="20"/>
                <w:szCs w:val="20"/>
              </w:rPr>
            </w:pPr>
          </w:p>
        </w:tc>
      </w:tr>
    </w:tbl>
    <w:p w14:paraId="0E07CBE5" w14:textId="77777777" w:rsidR="00A50FDB" w:rsidRDefault="00A50FDB" w:rsidP="006910A2">
      <w:pPr>
        <w:rPr>
          <w:rFonts w:ascii="Arial" w:eastAsia="Arial Unicode MS" w:hAnsi="Arial"/>
          <w:kern w:val="0"/>
          <w:sz w:val="20"/>
          <w:szCs w:val="20"/>
        </w:rPr>
      </w:pPr>
    </w:p>
    <w:p w14:paraId="2A3424CC" w14:textId="07D40175" w:rsidR="00A50FDB" w:rsidRDefault="00C3253E" w:rsidP="006910A2">
      <w:pPr>
        <w:rPr>
          <w:rFonts w:ascii="Arial" w:eastAsia="Arial Unicode MS" w:hAnsi="Arial"/>
          <w:kern w:val="0"/>
          <w:sz w:val="20"/>
          <w:szCs w:val="20"/>
        </w:rPr>
      </w:pPr>
      <w:r>
        <w:rPr>
          <w:rFonts w:ascii="Arial" w:eastAsia="Arial Unicode MS" w:hAnsi="Arial"/>
          <w:kern w:val="0"/>
          <w:sz w:val="20"/>
          <w:szCs w:val="20"/>
        </w:rPr>
        <w:t xml:space="preserve">In </w:t>
      </w:r>
      <w:r w:rsidR="00A50FDB">
        <w:rPr>
          <w:rFonts w:ascii="Arial" w:eastAsia="Arial Unicode MS" w:hAnsi="Arial"/>
          <w:kern w:val="0"/>
          <w:sz w:val="20"/>
          <w:szCs w:val="20"/>
        </w:rPr>
        <w:t xml:space="preserve">section </w:t>
      </w:r>
      <w:r w:rsidR="005248D9">
        <w:rPr>
          <w:rFonts w:ascii="Arial" w:eastAsia="Arial Unicode MS" w:hAnsi="Arial"/>
          <w:kern w:val="0"/>
          <w:sz w:val="20"/>
          <w:szCs w:val="20"/>
        </w:rPr>
        <w:t>4</w:t>
      </w:r>
      <w:r w:rsidR="00A50FDB">
        <w:rPr>
          <w:rFonts w:ascii="Arial" w:eastAsia="Arial Unicode MS" w:hAnsi="Arial"/>
          <w:kern w:val="0"/>
          <w:sz w:val="20"/>
          <w:szCs w:val="20"/>
        </w:rPr>
        <w:t xml:space="preserve"> of </w:t>
      </w:r>
      <w:r>
        <w:rPr>
          <w:rFonts w:ascii="Arial" w:eastAsia="Arial Unicode MS" w:hAnsi="Arial"/>
          <w:kern w:val="0"/>
          <w:sz w:val="20"/>
          <w:szCs w:val="20"/>
        </w:rPr>
        <w:t xml:space="preserve">this contribution, </w:t>
      </w:r>
      <w:r w:rsidR="0050663B">
        <w:rPr>
          <w:rFonts w:ascii="Arial" w:eastAsia="Arial Unicode MS" w:hAnsi="Arial"/>
          <w:kern w:val="0"/>
          <w:sz w:val="20"/>
          <w:szCs w:val="20"/>
        </w:rPr>
        <w:t xml:space="preserve">TP </w:t>
      </w:r>
      <w:r w:rsidR="00A50FDB">
        <w:rPr>
          <w:rFonts w:ascii="Arial" w:eastAsia="Arial Unicode MS" w:hAnsi="Arial"/>
          <w:kern w:val="0"/>
          <w:sz w:val="20"/>
          <w:szCs w:val="20"/>
        </w:rPr>
        <w:t xml:space="preserve">for solution 4C </w:t>
      </w:r>
      <w:r w:rsidR="0050663B">
        <w:rPr>
          <w:rFonts w:ascii="Arial" w:eastAsia="Arial Unicode MS" w:hAnsi="Arial"/>
          <w:kern w:val="0"/>
          <w:sz w:val="20"/>
          <w:szCs w:val="20"/>
        </w:rPr>
        <w:t>is provided</w:t>
      </w:r>
      <w:r w:rsidR="0068366D">
        <w:rPr>
          <w:rFonts w:ascii="Arial" w:eastAsia="Arial Unicode MS" w:hAnsi="Arial"/>
          <w:kern w:val="0"/>
          <w:sz w:val="20"/>
          <w:szCs w:val="20"/>
        </w:rPr>
        <w:t xml:space="preserve">. This </w:t>
      </w:r>
      <w:r w:rsidR="00A50FDB">
        <w:rPr>
          <w:rFonts w:ascii="Arial" w:eastAsia="Arial Unicode MS" w:hAnsi="Arial"/>
          <w:kern w:val="0"/>
          <w:sz w:val="20"/>
          <w:szCs w:val="20"/>
        </w:rPr>
        <w:t xml:space="preserve">TP </w:t>
      </w:r>
      <w:r w:rsidR="0068366D">
        <w:rPr>
          <w:rFonts w:ascii="Arial" w:eastAsia="Arial Unicode MS" w:hAnsi="Arial"/>
          <w:kern w:val="0"/>
          <w:sz w:val="20"/>
          <w:szCs w:val="20"/>
        </w:rPr>
        <w:t>will avoid iterations</w:t>
      </w:r>
      <w:r w:rsidR="00A50FDB">
        <w:rPr>
          <w:rFonts w:ascii="Arial" w:eastAsia="Arial Unicode MS" w:hAnsi="Arial"/>
          <w:kern w:val="0"/>
          <w:sz w:val="20"/>
          <w:szCs w:val="20"/>
        </w:rPr>
        <w:t xml:space="preserve"> and </w:t>
      </w:r>
      <w:r w:rsidR="002A18CF">
        <w:rPr>
          <w:rFonts w:ascii="Arial" w:eastAsia="Arial Unicode MS" w:hAnsi="Arial"/>
          <w:kern w:val="0"/>
          <w:sz w:val="20"/>
          <w:szCs w:val="20"/>
        </w:rPr>
        <w:t>is</w:t>
      </w:r>
      <w:r w:rsidR="00A50FDB">
        <w:rPr>
          <w:rFonts w:ascii="Arial" w:eastAsia="Arial Unicode MS" w:hAnsi="Arial"/>
          <w:kern w:val="0"/>
          <w:sz w:val="20"/>
          <w:szCs w:val="20"/>
        </w:rPr>
        <w:t xml:space="preserve"> simple</w:t>
      </w:r>
      <w:r w:rsidR="0068366D">
        <w:rPr>
          <w:rFonts w:ascii="Arial" w:eastAsia="Arial Unicode MS" w:hAnsi="Arial"/>
          <w:kern w:val="0"/>
          <w:sz w:val="20"/>
          <w:szCs w:val="20"/>
        </w:rPr>
        <w:t xml:space="preserve">. </w:t>
      </w:r>
    </w:p>
    <w:p w14:paraId="708AAF2D" w14:textId="6C4D9DD8" w:rsidR="00A50FDB" w:rsidRDefault="00C3253E" w:rsidP="006910A2">
      <w:pPr>
        <w:rPr>
          <w:rFonts w:ascii="Arial" w:eastAsia="Arial Unicode MS" w:hAnsi="Arial"/>
          <w:kern w:val="0"/>
          <w:sz w:val="20"/>
          <w:szCs w:val="20"/>
        </w:rPr>
      </w:pPr>
      <w:r>
        <w:rPr>
          <w:rFonts w:ascii="Arial" w:eastAsia="Arial Unicode MS" w:hAnsi="Arial"/>
          <w:kern w:val="0"/>
          <w:sz w:val="20"/>
          <w:szCs w:val="20"/>
        </w:rPr>
        <w:t>In section 2</w:t>
      </w:r>
      <w:r w:rsidR="00A50FDB">
        <w:rPr>
          <w:rFonts w:ascii="Arial" w:eastAsia="Arial Unicode MS" w:hAnsi="Arial"/>
          <w:kern w:val="0"/>
          <w:sz w:val="20"/>
          <w:szCs w:val="20"/>
        </w:rPr>
        <w:t xml:space="preserve"> of this contribution</w:t>
      </w:r>
      <w:r>
        <w:rPr>
          <w:rFonts w:ascii="Arial" w:eastAsia="Arial Unicode MS" w:hAnsi="Arial"/>
          <w:kern w:val="0"/>
          <w:sz w:val="20"/>
          <w:szCs w:val="20"/>
        </w:rPr>
        <w:t>, we discuss the reasons</w:t>
      </w:r>
      <w:r w:rsidR="002A18CF">
        <w:rPr>
          <w:rFonts w:ascii="Arial" w:eastAsia="Arial Unicode MS" w:hAnsi="Arial"/>
          <w:kern w:val="0"/>
          <w:sz w:val="20"/>
          <w:szCs w:val="20"/>
        </w:rPr>
        <w:t xml:space="preserve"> we support 4C and explain some details</w:t>
      </w:r>
      <w:r>
        <w:rPr>
          <w:rFonts w:ascii="Arial" w:eastAsia="Arial Unicode MS" w:hAnsi="Arial"/>
          <w:kern w:val="0"/>
          <w:sz w:val="20"/>
          <w:szCs w:val="20"/>
        </w:rPr>
        <w:t xml:space="preserve"> </w:t>
      </w:r>
      <w:r w:rsidR="0068366D">
        <w:rPr>
          <w:rFonts w:ascii="Arial" w:eastAsia="Arial Unicode MS" w:hAnsi="Arial"/>
          <w:kern w:val="0"/>
          <w:sz w:val="20"/>
          <w:szCs w:val="20"/>
        </w:rPr>
        <w:t>behind</w:t>
      </w:r>
      <w:r>
        <w:rPr>
          <w:rFonts w:ascii="Arial" w:eastAsia="Arial Unicode MS" w:hAnsi="Arial"/>
          <w:kern w:val="0"/>
          <w:sz w:val="20"/>
          <w:szCs w:val="20"/>
        </w:rPr>
        <w:t xml:space="preserve"> the TP</w:t>
      </w:r>
      <w:r w:rsidR="002A18CF">
        <w:rPr>
          <w:rFonts w:ascii="Arial" w:eastAsia="Arial Unicode MS" w:hAnsi="Arial"/>
          <w:kern w:val="0"/>
          <w:sz w:val="20"/>
          <w:szCs w:val="20"/>
        </w:rPr>
        <w:t xml:space="preserve"> including</w:t>
      </w:r>
      <w:r w:rsidR="00A50FDB">
        <w:rPr>
          <w:rFonts w:ascii="Arial" w:eastAsia="Arial Unicode MS" w:hAnsi="Arial"/>
          <w:kern w:val="0"/>
          <w:sz w:val="20"/>
          <w:szCs w:val="20"/>
        </w:rPr>
        <w:t>:</w:t>
      </w:r>
    </w:p>
    <w:p w14:paraId="50D44E05" w14:textId="290FE4F3" w:rsidR="00A50FDB" w:rsidRPr="0060533F" w:rsidRDefault="00A50FDB">
      <w:pPr>
        <w:pStyle w:val="ListParagraph"/>
        <w:numPr>
          <w:ilvl w:val="0"/>
          <w:numId w:val="29"/>
        </w:numPr>
        <w:rPr>
          <w:rFonts w:ascii="Arial" w:eastAsia="Arial Unicode MS" w:hAnsi="Arial"/>
          <w:kern w:val="0"/>
          <w:sz w:val="20"/>
          <w:szCs w:val="20"/>
        </w:rPr>
      </w:pPr>
      <w:r w:rsidRPr="0060533F">
        <w:rPr>
          <w:rFonts w:ascii="Arial" w:eastAsia="Arial Unicode MS" w:hAnsi="Arial"/>
          <w:kern w:val="0"/>
          <w:sz w:val="20"/>
          <w:szCs w:val="20"/>
        </w:rPr>
        <w:t>Why not solution 4A/</w:t>
      </w:r>
      <w:r w:rsidR="0060533F" w:rsidRPr="0060533F">
        <w:rPr>
          <w:rFonts w:ascii="Arial" w:eastAsia="Arial Unicode MS" w:hAnsi="Arial"/>
          <w:kern w:val="0"/>
          <w:sz w:val="20"/>
          <w:szCs w:val="20"/>
        </w:rPr>
        <w:t>4</w:t>
      </w:r>
      <w:r w:rsidRPr="0060533F">
        <w:rPr>
          <w:rFonts w:ascii="Arial" w:eastAsia="Arial Unicode MS" w:hAnsi="Arial"/>
          <w:kern w:val="0"/>
          <w:sz w:val="20"/>
          <w:szCs w:val="20"/>
        </w:rPr>
        <w:t>B</w:t>
      </w:r>
      <w:r w:rsidR="0060533F" w:rsidRPr="0060533F">
        <w:rPr>
          <w:rFonts w:ascii="Arial" w:eastAsia="Arial Unicode MS" w:hAnsi="Arial"/>
          <w:kern w:val="0"/>
          <w:sz w:val="20"/>
          <w:szCs w:val="20"/>
        </w:rPr>
        <w:t xml:space="preserve">, </w:t>
      </w:r>
      <w:r w:rsidR="0060533F">
        <w:rPr>
          <w:rFonts w:ascii="Arial" w:eastAsia="Arial Unicode MS" w:hAnsi="Arial"/>
          <w:kern w:val="0"/>
          <w:sz w:val="20"/>
          <w:szCs w:val="20"/>
        </w:rPr>
        <w:t xml:space="preserve">but </w:t>
      </w:r>
      <w:r w:rsidRPr="002A18CF">
        <w:rPr>
          <w:rFonts w:ascii="Arial" w:eastAsia="Arial Unicode MS" w:hAnsi="Arial"/>
          <w:kern w:val="0"/>
          <w:sz w:val="20"/>
          <w:szCs w:val="20"/>
        </w:rPr>
        <w:t>solution 4C is eno</w:t>
      </w:r>
      <w:r w:rsidRPr="0060533F">
        <w:rPr>
          <w:rFonts w:ascii="Arial" w:eastAsia="Arial Unicode MS" w:hAnsi="Arial"/>
          <w:kern w:val="0"/>
          <w:sz w:val="20"/>
          <w:szCs w:val="20"/>
        </w:rPr>
        <w:t xml:space="preserve">ugh </w:t>
      </w:r>
    </w:p>
    <w:p w14:paraId="15358A8B" w14:textId="480F6462" w:rsidR="00A50FDB" w:rsidRDefault="00A50FDB" w:rsidP="00A50FDB">
      <w:pPr>
        <w:pStyle w:val="ListParagraph"/>
        <w:numPr>
          <w:ilvl w:val="0"/>
          <w:numId w:val="29"/>
        </w:numPr>
        <w:rPr>
          <w:rFonts w:ascii="Arial" w:eastAsia="Arial Unicode MS" w:hAnsi="Arial"/>
          <w:kern w:val="0"/>
          <w:sz w:val="20"/>
          <w:szCs w:val="20"/>
        </w:rPr>
      </w:pPr>
      <w:r>
        <w:rPr>
          <w:rFonts w:ascii="Arial" w:eastAsia="Arial Unicode MS" w:hAnsi="Arial"/>
          <w:kern w:val="0"/>
          <w:sz w:val="20"/>
          <w:szCs w:val="20"/>
        </w:rPr>
        <w:t>UE a</w:t>
      </w:r>
      <w:r w:rsidRPr="00A50FDB">
        <w:rPr>
          <w:rFonts w:ascii="Arial" w:eastAsia="Arial Unicode MS" w:hAnsi="Arial"/>
          <w:kern w:val="0"/>
          <w:sz w:val="20"/>
          <w:szCs w:val="20"/>
        </w:rPr>
        <w:t>ctions if wanted/prioritized slice is not supported in highest ranked cell on target frequency</w:t>
      </w:r>
    </w:p>
    <w:p w14:paraId="613CC7E0" w14:textId="118AE383" w:rsidR="0050663B" w:rsidRPr="002A18CF" w:rsidRDefault="00A50FDB" w:rsidP="002A18CF">
      <w:pPr>
        <w:pStyle w:val="ListParagraph"/>
        <w:numPr>
          <w:ilvl w:val="0"/>
          <w:numId w:val="29"/>
        </w:numPr>
        <w:rPr>
          <w:rFonts w:ascii="Arial" w:eastAsia="Arial Unicode MS" w:hAnsi="Arial"/>
          <w:kern w:val="0"/>
          <w:sz w:val="20"/>
          <w:szCs w:val="20"/>
        </w:rPr>
      </w:pPr>
      <w:r>
        <w:rPr>
          <w:rFonts w:ascii="Arial" w:eastAsia="Arial Unicode MS" w:hAnsi="Arial"/>
          <w:kern w:val="0"/>
          <w:sz w:val="20"/>
          <w:szCs w:val="20"/>
        </w:rPr>
        <w:t>Prioritize a c</w:t>
      </w:r>
      <w:r w:rsidRPr="00A50FDB">
        <w:rPr>
          <w:rFonts w:ascii="Arial" w:eastAsia="Arial Unicode MS" w:hAnsi="Arial"/>
          <w:kern w:val="0"/>
          <w:sz w:val="20"/>
          <w:szCs w:val="20"/>
        </w:rPr>
        <w:t>ell supporting a greater number of intended slices</w:t>
      </w:r>
    </w:p>
    <w:p w14:paraId="50578E78" w14:textId="34AEA2A7" w:rsidR="00DD4F1A" w:rsidRDefault="003E16F6" w:rsidP="00DD4F1A">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14:paraId="3A062050" w14:textId="7867C4A0" w:rsidR="00330CEF" w:rsidRDefault="00344DEF" w:rsidP="00344DEF">
      <w:pPr>
        <w:widowControl/>
        <w:spacing w:after="120" w:line="240" w:lineRule="atLeast"/>
        <w:rPr>
          <w:rFonts w:ascii="Arial" w:hAnsi="Arial"/>
          <w:kern w:val="0"/>
          <w:sz w:val="28"/>
          <w:szCs w:val="20"/>
        </w:rPr>
      </w:pPr>
      <w:r>
        <w:rPr>
          <w:rFonts w:ascii="Arial" w:hAnsi="Arial"/>
          <w:kern w:val="0"/>
          <w:sz w:val="28"/>
          <w:szCs w:val="20"/>
        </w:rPr>
        <w:t xml:space="preserve">2.1 </w:t>
      </w:r>
      <w:r w:rsidR="003540BF">
        <w:rPr>
          <w:rFonts w:ascii="Arial" w:hAnsi="Arial"/>
          <w:kern w:val="0"/>
          <w:sz w:val="28"/>
          <w:szCs w:val="20"/>
        </w:rPr>
        <w:t xml:space="preserve">Solution 4C is </w:t>
      </w:r>
      <w:r w:rsidR="003540BF" w:rsidRPr="003540BF">
        <w:rPr>
          <w:rFonts w:ascii="Arial" w:hAnsi="Arial"/>
          <w:kern w:val="0"/>
          <w:sz w:val="28"/>
          <w:szCs w:val="20"/>
        </w:rPr>
        <w:t>adequate</w:t>
      </w:r>
    </w:p>
    <w:p w14:paraId="3A4E3B85" w14:textId="5695C873" w:rsidR="000067A9" w:rsidRPr="000067A9" w:rsidRDefault="000067A9" w:rsidP="000067A9">
      <w:pPr>
        <w:spacing w:before="60" w:after="120" w:line="240" w:lineRule="atLeast"/>
        <w:rPr>
          <w:rFonts w:ascii="Arial" w:eastAsia="Arial Unicode MS" w:hAnsi="Arial"/>
          <w:kern w:val="0"/>
          <w:sz w:val="20"/>
          <w:szCs w:val="20"/>
          <w:lang w:eastAsia="zh-CN"/>
        </w:rPr>
      </w:pPr>
      <w:r>
        <w:rPr>
          <w:rFonts w:ascii="Arial" w:eastAsia="Arial Unicode MS" w:hAnsi="Arial"/>
          <w:kern w:val="0"/>
          <w:sz w:val="20"/>
          <w:szCs w:val="20"/>
          <w:lang w:eastAsia="zh-CN"/>
        </w:rPr>
        <w:t xml:space="preserve">With </w:t>
      </w:r>
      <w:r w:rsidR="00B75E6A">
        <w:rPr>
          <w:rFonts w:ascii="Arial" w:eastAsia="Arial Unicode MS" w:hAnsi="Arial"/>
          <w:kern w:val="0"/>
          <w:sz w:val="20"/>
          <w:szCs w:val="20"/>
          <w:lang w:eastAsia="zh-CN"/>
        </w:rPr>
        <w:t xml:space="preserve">full </w:t>
      </w:r>
      <w:r>
        <w:rPr>
          <w:rFonts w:ascii="Arial" w:eastAsia="Arial Unicode MS" w:hAnsi="Arial"/>
          <w:kern w:val="0"/>
          <w:sz w:val="20"/>
          <w:szCs w:val="20"/>
          <w:lang w:eastAsia="zh-CN"/>
        </w:rPr>
        <w:t>solution#4</w:t>
      </w:r>
      <w:r w:rsidR="00022219">
        <w:rPr>
          <w:rFonts w:ascii="Arial" w:eastAsia="Arial Unicode MS" w:hAnsi="Arial"/>
          <w:kern w:val="0"/>
          <w:sz w:val="20"/>
          <w:szCs w:val="20"/>
          <w:lang w:eastAsia="zh-CN"/>
        </w:rPr>
        <w:t xml:space="preserve"> </w:t>
      </w:r>
      <w:r w:rsidR="002A18CF">
        <w:rPr>
          <w:rFonts w:ascii="Arial" w:eastAsia="Arial Unicode MS" w:hAnsi="Arial"/>
          <w:kern w:val="0"/>
          <w:sz w:val="20"/>
          <w:szCs w:val="20"/>
          <w:lang w:eastAsia="zh-CN"/>
        </w:rPr>
        <w:t xml:space="preserve">i.e., </w:t>
      </w:r>
      <w:r w:rsidR="002A18CF" w:rsidRPr="003540BF">
        <w:rPr>
          <w:rFonts w:ascii="Arial" w:eastAsia="Arial Unicode MS" w:hAnsi="Arial"/>
          <w:color w:val="FF0000"/>
          <w:kern w:val="0"/>
          <w:sz w:val="20"/>
          <w:szCs w:val="20"/>
          <w:lang w:eastAsia="zh-CN"/>
        </w:rPr>
        <w:t>4</w:t>
      </w:r>
      <w:r w:rsidR="003540BF" w:rsidRPr="003540BF">
        <w:rPr>
          <w:rFonts w:ascii="Arial" w:eastAsia="Arial Unicode MS" w:hAnsi="Arial"/>
          <w:color w:val="FF0000"/>
          <w:kern w:val="0"/>
          <w:sz w:val="20"/>
          <w:szCs w:val="20"/>
          <w:lang w:eastAsia="zh-CN"/>
        </w:rPr>
        <w:t>B</w:t>
      </w:r>
      <w:r w:rsidR="002A18CF">
        <w:rPr>
          <w:rFonts w:ascii="Arial" w:eastAsia="Arial Unicode MS" w:hAnsi="Arial"/>
          <w:kern w:val="0"/>
          <w:sz w:val="20"/>
          <w:szCs w:val="20"/>
          <w:lang w:eastAsia="zh-CN"/>
        </w:rPr>
        <w:t xml:space="preserve"> </w:t>
      </w:r>
      <w:r w:rsidR="00022219">
        <w:rPr>
          <w:rFonts w:ascii="Arial" w:eastAsia="Arial Unicode MS" w:hAnsi="Arial"/>
          <w:kern w:val="0"/>
          <w:sz w:val="20"/>
          <w:szCs w:val="20"/>
          <w:lang w:eastAsia="zh-CN"/>
        </w:rPr>
        <w:t>as in [</w:t>
      </w:r>
      <w:r w:rsidR="0060533F">
        <w:rPr>
          <w:rFonts w:ascii="Arial" w:eastAsia="Arial Unicode MS" w:hAnsi="Arial"/>
          <w:kern w:val="0"/>
          <w:sz w:val="20"/>
          <w:szCs w:val="20"/>
          <w:lang w:eastAsia="zh-CN"/>
        </w:rPr>
        <w:t>4</w:t>
      </w:r>
      <w:r w:rsidR="00022219">
        <w:rPr>
          <w:rFonts w:ascii="Arial" w:eastAsia="Arial Unicode MS" w:hAnsi="Arial"/>
          <w:kern w:val="0"/>
          <w:sz w:val="20"/>
          <w:szCs w:val="20"/>
          <w:lang w:eastAsia="zh-CN"/>
        </w:rPr>
        <w:t>]</w:t>
      </w:r>
      <w:r>
        <w:rPr>
          <w:rFonts w:ascii="Arial" w:eastAsia="Arial Unicode MS" w:hAnsi="Arial"/>
          <w:kern w:val="0"/>
          <w:sz w:val="20"/>
          <w:szCs w:val="20"/>
          <w:lang w:eastAsia="zh-CN"/>
        </w:rPr>
        <w:t xml:space="preserve">, </w:t>
      </w:r>
      <w:r w:rsidRPr="000067A9">
        <w:rPr>
          <w:rFonts w:ascii="Arial" w:eastAsia="Arial Unicode MS" w:hAnsi="Arial"/>
          <w:kern w:val="0"/>
          <w:sz w:val="20"/>
          <w:szCs w:val="20"/>
          <w:lang w:eastAsia="zh-CN"/>
        </w:rPr>
        <w:t xml:space="preserve">the cell re-selection process is performed </w:t>
      </w:r>
      <w:r>
        <w:rPr>
          <w:rFonts w:ascii="Arial" w:eastAsia="Arial Unicode MS" w:hAnsi="Arial"/>
          <w:kern w:val="0"/>
          <w:sz w:val="20"/>
          <w:szCs w:val="20"/>
          <w:lang w:eastAsia="zh-CN"/>
        </w:rPr>
        <w:t>with</w:t>
      </w:r>
      <w:r w:rsidRPr="000067A9">
        <w:rPr>
          <w:rFonts w:ascii="Arial" w:eastAsia="Arial Unicode MS" w:hAnsi="Arial"/>
          <w:kern w:val="0"/>
          <w:sz w:val="20"/>
          <w:szCs w:val="20"/>
          <w:lang w:eastAsia="zh-CN"/>
        </w:rPr>
        <w:t xml:space="preserve"> iterations. </w:t>
      </w:r>
    </w:p>
    <w:p w14:paraId="664E4025" w14:textId="1C40F0DC" w:rsidR="000067A9" w:rsidRDefault="000067A9" w:rsidP="000067A9">
      <w:pPr>
        <w:spacing w:before="60" w:after="120" w:line="240" w:lineRule="atLeast"/>
        <w:rPr>
          <w:rFonts w:ascii="Arial" w:eastAsia="Arial Unicode MS" w:hAnsi="Arial"/>
          <w:kern w:val="0"/>
          <w:sz w:val="20"/>
          <w:szCs w:val="20"/>
          <w:lang w:eastAsia="zh-CN"/>
        </w:rPr>
      </w:pPr>
      <w:r w:rsidRPr="000067A9">
        <w:rPr>
          <w:rFonts w:ascii="Arial" w:eastAsia="Arial Unicode MS" w:hAnsi="Arial"/>
          <w:kern w:val="0"/>
          <w:sz w:val="20"/>
          <w:szCs w:val="20"/>
          <w:lang w:eastAsia="zh-CN"/>
        </w:rPr>
        <w:t>-</w:t>
      </w:r>
      <w:r w:rsidRPr="000067A9">
        <w:rPr>
          <w:rFonts w:ascii="Arial" w:eastAsia="Arial Unicode MS" w:hAnsi="Arial"/>
          <w:kern w:val="0"/>
          <w:sz w:val="20"/>
          <w:szCs w:val="20"/>
          <w:lang w:eastAsia="zh-CN"/>
        </w:rPr>
        <w:tab/>
      </w:r>
      <w:r w:rsidR="00B9415E">
        <w:rPr>
          <w:rFonts w:ascii="Arial" w:eastAsia="Arial Unicode MS" w:hAnsi="Arial"/>
          <w:kern w:val="0"/>
          <w:sz w:val="20"/>
          <w:szCs w:val="20"/>
          <w:lang w:eastAsia="zh-CN"/>
        </w:rPr>
        <w:t>in the first iteration,</w:t>
      </w:r>
      <w:r w:rsidRPr="000067A9">
        <w:rPr>
          <w:rFonts w:ascii="Arial" w:eastAsia="Arial Unicode MS" w:hAnsi="Arial"/>
          <w:kern w:val="0"/>
          <w:sz w:val="20"/>
          <w:szCs w:val="20"/>
          <w:lang w:eastAsia="zh-CN"/>
        </w:rPr>
        <w:t xml:space="preserve"> the frequency priorities of the highest prioritized slice are used</w:t>
      </w:r>
    </w:p>
    <w:p w14:paraId="2F1DB1F8" w14:textId="496A2E4F" w:rsidR="000067A9" w:rsidRPr="000067A9" w:rsidRDefault="000067A9" w:rsidP="000067A9">
      <w:pPr>
        <w:spacing w:before="60" w:after="120" w:line="240" w:lineRule="atLeast"/>
        <w:rPr>
          <w:rFonts w:ascii="Arial" w:eastAsia="Arial Unicode MS" w:hAnsi="Arial"/>
          <w:kern w:val="0"/>
          <w:sz w:val="20"/>
          <w:szCs w:val="20"/>
          <w:lang w:eastAsia="zh-CN"/>
        </w:rPr>
      </w:pPr>
      <w:r>
        <w:rPr>
          <w:rFonts w:ascii="Arial" w:eastAsia="Arial Unicode MS" w:hAnsi="Arial"/>
          <w:kern w:val="0"/>
          <w:sz w:val="20"/>
          <w:szCs w:val="20"/>
          <w:lang w:eastAsia="zh-CN"/>
        </w:rPr>
        <w:t xml:space="preserve">- </w:t>
      </w:r>
      <w:r>
        <w:rPr>
          <w:rFonts w:ascii="Arial" w:eastAsia="Arial Unicode MS" w:hAnsi="Arial"/>
          <w:kern w:val="0"/>
          <w:sz w:val="20"/>
          <w:szCs w:val="20"/>
          <w:lang w:eastAsia="zh-CN"/>
        </w:rPr>
        <w:tab/>
      </w:r>
      <w:r w:rsidR="00B9415E">
        <w:rPr>
          <w:rFonts w:ascii="Arial" w:eastAsia="Arial Unicode MS" w:hAnsi="Arial"/>
          <w:kern w:val="0"/>
          <w:sz w:val="20"/>
          <w:szCs w:val="20"/>
          <w:lang w:eastAsia="zh-CN"/>
        </w:rPr>
        <w:t xml:space="preserve">with </w:t>
      </w:r>
      <w:r>
        <w:rPr>
          <w:rFonts w:ascii="Arial" w:eastAsia="Arial Unicode MS" w:hAnsi="Arial"/>
          <w:kern w:val="0"/>
          <w:sz w:val="20"/>
          <w:szCs w:val="20"/>
          <w:lang w:eastAsia="zh-CN"/>
        </w:rPr>
        <w:t>step</w:t>
      </w:r>
      <w:r w:rsidR="00B9415E">
        <w:rPr>
          <w:rFonts w:ascii="Arial" w:eastAsia="Arial Unicode MS" w:hAnsi="Arial"/>
          <w:kern w:val="0"/>
          <w:sz w:val="20"/>
          <w:szCs w:val="20"/>
          <w:lang w:eastAsia="zh-CN"/>
        </w:rPr>
        <w:t>#7</w:t>
      </w:r>
      <w:r>
        <w:rPr>
          <w:rFonts w:ascii="Arial" w:eastAsia="Arial Unicode MS" w:hAnsi="Arial"/>
          <w:kern w:val="0"/>
          <w:sz w:val="20"/>
          <w:szCs w:val="20"/>
          <w:lang w:eastAsia="zh-CN"/>
        </w:rPr>
        <w:t xml:space="preserve">, there is iteration for each slice/slice group, where the frequency priorities of corresponding slice group are used </w:t>
      </w:r>
    </w:p>
    <w:p w14:paraId="0EC64058" w14:textId="64A90C94" w:rsidR="000067A9" w:rsidRDefault="000067A9" w:rsidP="000067A9">
      <w:pPr>
        <w:spacing w:before="60" w:after="120" w:line="240" w:lineRule="atLeast"/>
        <w:rPr>
          <w:rFonts w:ascii="Arial" w:eastAsia="Arial Unicode MS" w:hAnsi="Arial"/>
          <w:kern w:val="0"/>
          <w:sz w:val="20"/>
          <w:szCs w:val="20"/>
          <w:lang w:eastAsia="zh-CN"/>
        </w:rPr>
      </w:pPr>
      <w:r w:rsidRPr="000067A9">
        <w:rPr>
          <w:rFonts w:ascii="Arial" w:eastAsia="Arial Unicode MS" w:hAnsi="Arial"/>
          <w:kern w:val="0"/>
          <w:sz w:val="20"/>
          <w:szCs w:val="20"/>
          <w:lang w:eastAsia="zh-CN"/>
        </w:rPr>
        <w:t>-</w:t>
      </w:r>
      <w:r w:rsidRPr="000067A9">
        <w:rPr>
          <w:rFonts w:ascii="Arial" w:eastAsia="Arial Unicode MS" w:hAnsi="Arial"/>
          <w:kern w:val="0"/>
          <w:sz w:val="20"/>
          <w:szCs w:val="20"/>
          <w:lang w:eastAsia="zh-CN"/>
        </w:rPr>
        <w:tab/>
      </w:r>
      <w:r w:rsidR="00B9415E">
        <w:rPr>
          <w:rFonts w:ascii="Arial" w:eastAsia="Arial Unicode MS" w:hAnsi="Arial"/>
          <w:kern w:val="0"/>
          <w:sz w:val="20"/>
          <w:szCs w:val="20"/>
          <w:lang w:eastAsia="zh-CN"/>
        </w:rPr>
        <w:t>in last</w:t>
      </w:r>
      <w:r>
        <w:rPr>
          <w:rFonts w:ascii="Arial" w:eastAsia="Arial Unicode MS" w:hAnsi="Arial"/>
          <w:kern w:val="0"/>
          <w:sz w:val="20"/>
          <w:szCs w:val="20"/>
          <w:lang w:eastAsia="zh-CN"/>
        </w:rPr>
        <w:t xml:space="preserve"> </w:t>
      </w:r>
      <w:r w:rsidR="00B9415E">
        <w:rPr>
          <w:rFonts w:ascii="Arial" w:eastAsia="Arial Unicode MS" w:hAnsi="Arial"/>
          <w:kern w:val="0"/>
          <w:sz w:val="20"/>
          <w:szCs w:val="20"/>
          <w:lang w:eastAsia="zh-CN"/>
        </w:rPr>
        <w:t>i</w:t>
      </w:r>
      <w:r w:rsidRPr="000067A9">
        <w:rPr>
          <w:rFonts w:ascii="Arial" w:eastAsia="Arial Unicode MS" w:hAnsi="Arial"/>
          <w:kern w:val="0"/>
          <w:sz w:val="20"/>
          <w:szCs w:val="20"/>
          <w:lang w:eastAsia="zh-CN"/>
        </w:rPr>
        <w:t>teration</w:t>
      </w:r>
      <w:r w:rsidR="00B9415E">
        <w:rPr>
          <w:rFonts w:ascii="Arial" w:eastAsia="Arial Unicode MS" w:hAnsi="Arial"/>
          <w:kern w:val="0"/>
          <w:sz w:val="20"/>
          <w:szCs w:val="20"/>
          <w:lang w:eastAsia="zh-CN"/>
        </w:rPr>
        <w:t xml:space="preserve">, </w:t>
      </w:r>
      <w:r w:rsidRPr="000067A9">
        <w:rPr>
          <w:rFonts w:ascii="Arial" w:eastAsia="Arial Unicode MS" w:hAnsi="Arial"/>
          <w:kern w:val="0"/>
          <w:sz w:val="20"/>
          <w:szCs w:val="20"/>
          <w:lang w:eastAsia="zh-CN"/>
        </w:rPr>
        <w:t xml:space="preserve">the legacy priorities are used. </w:t>
      </w:r>
    </w:p>
    <w:p w14:paraId="21233C22" w14:textId="2132EC1E" w:rsidR="00994DBB" w:rsidRDefault="0050663B" w:rsidP="00262B79">
      <w:pPr>
        <w:spacing w:before="60" w:after="120" w:line="240" w:lineRule="atLeast"/>
        <w:rPr>
          <w:rFonts w:ascii="Arial" w:eastAsia="Arial Unicode MS" w:hAnsi="Arial"/>
          <w:kern w:val="0"/>
          <w:sz w:val="20"/>
          <w:szCs w:val="20"/>
        </w:rPr>
      </w:pPr>
      <w:r>
        <w:rPr>
          <w:rFonts w:ascii="Arial" w:eastAsia="Arial Unicode MS" w:hAnsi="Arial"/>
          <w:kern w:val="0"/>
          <w:sz w:val="20"/>
          <w:szCs w:val="20"/>
        </w:rPr>
        <w:t xml:space="preserve">In </w:t>
      </w:r>
      <w:r w:rsidRPr="0050663B">
        <w:rPr>
          <w:rFonts w:ascii="Arial" w:eastAsia="Arial Unicode MS" w:hAnsi="Arial"/>
          <w:kern w:val="0"/>
          <w:sz w:val="20"/>
          <w:szCs w:val="20"/>
        </w:rPr>
        <w:t>section 5.2.4.2., 5.2.4.</w:t>
      </w:r>
      <w:r>
        <w:rPr>
          <w:rFonts w:ascii="Arial" w:eastAsia="Arial Unicode MS" w:hAnsi="Arial"/>
          <w:kern w:val="0"/>
          <w:sz w:val="20"/>
          <w:szCs w:val="20"/>
        </w:rPr>
        <w:t>5 of TS38.304, an</w:t>
      </w:r>
      <w:r w:rsidRPr="0050663B">
        <w:rPr>
          <w:rFonts w:ascii="Arial" w:eastAsia="Arial Unicode MS" w:hAnsi="Arial"/>
          <w:kern w:val="0"/>
          <w:sz w:val="20"/>
          <w:szCs w:val="20"/>
        </w:rPr>
        <w:t xml:space="preserve"> inter-frequency’s priority higher or lower comparing to serving frequency is used as condition to trigger the measurement on a frequency and have different cell reselection criteria. </w:t>
      </w:r>
      <w:r w:rsidR="00994DBB">
        <w:rPr>
          <w:rFonts w:ascii="Arial" w:eastAsia="Arial Unicode MS" w:hAnsi="Arial"/>
          <w:kern w:val="0"/>
          <w:sz w:val="20"/>
          <w:szCs w:val="20"/>
        </w:rPr>
        <w:t>Moreover, there is no frequencies sequence for UE to measure the frequencies and to check the best rank cell on each frequency.</w:t>
      </w:r>
    </w:p>
    <w:p w14:paraId="3BA1832D" w14:textId="28C536A9" w:rsidR="00994DBB" w:rsidRDefault="0050663B" w:rsidP="00262B79">
      <w:pPr>
        <w:spacing w:before="60" w:after="120" w:line="240" w:lineRule="atLeast"/>
        <w:rPr>
          <w:rFonts w:ascii="Arial" w:eastAsia="Arial Unicode MS" w:hAnsi="Arial"/>
          <w:kern w:val="0"/>
          <w:sz w:val="20"/>
          <w:szCs w:val="20"/>
        </w:rPr>
      </w:pPr>
      <w:r w:rsidRPr="0050663B">
        <w:rPr>
          <w:rFonts w:ascii="Arial" w:eastAsia="Arial Unicode MS" w:hAnsi="Arial"/>
          <w:kern w:val="0"/>
          <w:sz w:val="20"/>
          <w:szCs w:val="20"/>
        </w:rPr>
        <w:t>If in every iteration (e.g.</w:t>
      </w:r>
      <w:r>
        <w:rPr>
          <w:rFonts w:ascii="Arial" w:eastAsia="Arial Unicode MS" w:hAnsi="Arial"/>
          <w:kern w:val="0"/>
          <w:sz w:val="20"/>
          <w:szCs w:val="20"/>
        </w:rPr>
        <w:t>,</w:t>
      </w:r>
      <w:r w:rsidRPr="0050663B">
        <w:rPr>
          <w:rFonts w:ascii="Arial" w:eastAsia="Arial Unicode MS" w:hAnsi="Arial"/>
          <w:kern w:val="0"/>
          <w:sz w:val="20"/>
          <w:szCs w:val="20"/>
        </w:rPr>
        <w:t xml:space="preserve"> due to move to a secondary slice group or fall back to legacy priority) the priority order of NR frequencies changes, </w:t>
      </w:r>
      <w:r>
        <w:rPr>
          <w:rFonts w:ascii="Arial" w:eastAsia="Arial Unicode MS" w:hAnsi="Arial"/>
          <w:kern w:val="0"/>
          <w:sz w:val="20"/>
          <w:szCs w:val="20"/>
        </w:rPr>
        <w:t xml:space="preserve">UE must run </w:t>
      </w:r>
      <w:r w:rsidRPr="0050663B">
        <w:rPr>
          <w:rFonts w:ascii="Arial" w:eastAsia="Arial Unicode MS" w:hAnsi="Arial"/>
          <w:kern w:val="0"/>
          <w:sz w:val="20"/>
          <w:szCs w:val="20"/>
        </w:rPr>
        <w:t>all these section</w:t>
      </w:r>
      <w:r>
        <w:rPr>
          <w:rFonts w:ascii="Arial" w:eastAsia="Arial Unicode MS" w:hAnsi="Arial"/>
          <w:kern w:val="0"/>
          <w:sz w:val="20"/>
          <w:szCs w:val="20"/>
        </w:rPr>
        <w:t>s</w:t>
      </w:r>
      <w:r w:rsidRPr="0050663B">
        <w:rPr>
          <w:rFonts w:ascii="Arial" w:eastAsia="Arial Unicode MS" w:hAnsi="Arial"/>
          <w:kern w:val="0"/>
          <w:sz w:val="20"/>
          <w:szCs w:val="20"/>
        </w:rPr>
        <w:t xml:space="preserve"> </w:t>
      </w:r>
      <w:r>
        <w:rPr>
          <w:rFonts w:ascii="Arial" w:eastAsia="Arial Unicode MS" w:hAnsi="Arial"/>
          <w:kern w:val="0"/>
          <w:sz w:val="20"/>
          <w:szCs w:val="20"/>
        </w:rPr>
        <w:t xml:space="preserve">again, which mean frequencies where UE shall </w:t>
      </w:r>
      <w:r>
        <w:rPr>
          <w:rFonts w:ascii="Arial" w:eastAsia="Arial Unicode MS" w:hAnsi="Arial"/>
          <w:kern w:val="0"/>
          <w:sz w:val="20"/>
          <w:szCs w:val="20"/>
        </w:rPr>
        <w:lastRenderedPageBreak/>
        <w:t>preform measurement may change, and the criteri</w:t>
      </w:r>
      <w:r w:rsidR="002A18CF">
        <w:rPr>
          <w:rFonts w:ascii="Arial" w:eastAsia="Arial Unicode MS" w:hAnsi="Arial"/>
          <w:kern w:val="0"/>
          <w:sz w:val="20"/>
          <w:szCs w:val="20"/>
        </w:rPr>
        <w:t>a</w:t>
      </w:r>
      <w:r>
        <w:rPr>
          <w:rFonts w:ascii="Arial" w:eastAsia="Arial Unicode MS" w:hAnsi="Arial"/>
          <w:kern w:val="0"/>
          <w:sz w:val="20"/>
          <w:szCs w:val="20"/>
        </w:rPr>
        <w:t xml:space="preserve"> </w:t>
      </w:r>
      <w:r w:rsidR="002A18CF">
        <w:rPr>
          <w:rFonts w:ascii="Arial" w:eastAsia="Arial Unicode MS" w:hAnsi="Arial"/>
          <w:kern w:val="0"/>
          <w:sz w:val="20"/>
          <w:szCs w:val="20"/>
        </w:rPr>
        <w:t xml:space="preserve">to select/not select to the best ranked cell </w:t>
      </w:r>
      <w:r>
        <w:rPr>
          <w:rFonts w:ascii="Arial" w:eastAsia="Arial Unicode MS" w:hAnsi="Arial"/>
          <w:kern w:val="0"/>
          <w:sz w:val="20"/>
          <w:szCs w:val="20"/>
        </w:rPr>
        <w:t>may change</w:t>
      </w:r>
      <w:r w:rsidR="00DE3BFA">
        <w:rPr>
          <w:rFonts w:ascii="Arial" w:eastAsia="Arial Unicode MS" w:hAnsi="Arial"/>
          <w:kern w:val="0"/>
          <w:sz w:val="20"/>
          <w:szCs w:val="20"/>
        </w:rPr>
        <w:t xml:space="preserve"> too</w:t>
      </w:r>
      <w:r>
        <w:rPr>
          <w:rFonts w:ascii="Arial" w:eastAsia="Arial Unicode MS" w:hAnsi="Arial"/>
          <w:kern w:val="0"/>
          <w:sz w:val="20"/>
          <w:szCs w:val="20"/>
        </w:rPr>
        <w:t>. Considering the cell reselection is an on-going procedure, the priority order of NR frequencies may change frequently at every time point that a best ranked cell changes,</w:t>
      </w:r>
      <w:r w:rsidRPr="0050663B">
        <w:rPr>
          <w:rFonts w:ascii="Arial" w:eastAsia="Arial Unicode MS" w:hAnsi="Arial"/>
          <w:kern w:val="0"/>
          <w:sz w:val="20"/>
          <w:szCs w:val="20"/>
        </w:rPr>
        <w:t xml:space="preserve"> this does not seem simple for UE implementation.</w:t>
      </w:r>
    </w:p>
    <w:p w14:paraId="5DB97BB0" w14:textId="3F3283F8" w:rsidR="00DE3BFA" w:rsidRPr="00994DBB" w:rsidRDefault="00994DBB" w:rsidP="00262B79">
      <w:pPr>
        <w:spacing w:before="60" w:after="120" w:line="240" w:lineRule="atLeast"/>
        <w:rPr>
          <w:rFonts w:ascii="Arial" w:eastAsia="Arial Unicode MS" w:hAnsi="Arial"/>
          <w:kern w:val="0"/>
          <w:sz w:val="20"/>
          <w:szCs w:val="20"/>
          <w:u w:val="single"/>
        </w:rPr>
      </w:pPr>
      <w:r w:rsidRPr="00994DBB">
        <w:rPr>
          <w:rFonts w:ascii="Arial" w:eastAsia="Arial Unicode MS" w:hAnsi="Arial"/>
          <w:kern w:val="0"/>
          <w:sz w:val="20"/>
          <w:szCs w:val="20"/>
          <w:u w:val="single"/>
        </w:rPr>
        <w:t>To keep the same style as of now, iterations should be avoided, and change of frequencies priority frequently should also be avoid</w:t>
      </w:r>
      <w:r>
        <w:rPr>
          <w:rFonts w:ascii="Arial" w:eastAsia="Arial Unicode MS" w:hAnsi="Arial"/>
          <w:kern w:val="0"/>
          <w:sz w:val="20"/>
          <w:szCs w:val="20"/>
          <w:u w:val="single"/>
        </w:rPr>
        <w:t>ed</w:t>
      </w:r>
      <w:r w:rsidRPr="00994DBB">
        <w:rPr>
          <w:rFonts w:ascii="Arial" w:eastAsia="Arial Unicode MS" w:hAnsi="Arial"/>
          <w:kern w:val="0"/>
          <w:sz w:val="20"/>
          <w:szCs w:val="20"/>
          <w:u w:val="single"/>
        </w:rPr>
        <w:t>.</w:t>
      </w:r>
      <w:r w:rsidR="0050663B" w:rsidRPr="00994DBB">
        <w:rPr>
          <w:rFonts w:ascii="Arial" w:eastAsia="Arial Unicode MS" w:hAnsi="Arial"/>
          <w:kern w:val="0"/>
          <w:sz w:val="20"/>
          <w:szCs w:val="20"/>
          <w:u w:val="single"/>
        </w:rPr>
        <w:t xml:space="preserve"> </w:t>
      </w:r>
    </w:p>
    <w:p w14:paraId="179CFA24" w14:textId="4B73507E" w:rsidR="00330CEF" w:rsidRPr="009F3EBC" w:rsidRDefault="00450BC1" w:rsidP="00262B79">
      <w:pPr>
        <w:spacing w:before="60" w:after="120" w:line="240" w:lineRule="atLeast"/>
        <w:rPr>
          <w:rFonts w:ascii="Arial" w:eastAsia="Arial Unicode MS" w:hAnsi="Arial"/>
          <w:b/>
          <w:bCs/>
          <w:kern w:val="0"/>
          <w:sz w:val="20"/>
          <w:szCs w:val="20"/>
        </w:rPr>
      </w:pPr>
      <w:r w:rsidRPr="009F3EBC">
        <w:rPr>
          <w:rFonts w:ascii="Arial" w:eastAsia="Arial Unicode MS" w:hAnsi="Arial"/>
          <w:b/>
          <w:bCs/>
          <w:kern w:val="0"/>
          <w:sz w:val="20"/>
          <w:szCs w:val="20"/>
        </w:rPr>
        <w:t>Proposal 1:</w:t>
      </w:r>
      <w:r w:rsidR="009F3EBC" w:rsidRPr="009F3EBC">
        <w:rPr>
          <w:rFonts w:ascii="Arial" w:eastAsia="Arial Unicode MS" w:hAnsi="Arial"/>
          <w:b/>
          <w:bCs/>
          <w:kern w:val="0"/>
          <w:sz w:val="20"/>
          <w:szCs w:val="20"/>
        </w:rPr>
        <w:t xml:space="preserve"> </w:t>
      </w:r>
      <w:r w:rsidR="0050663B">
        <w:rPr>
          <w:rFonts w:ascii="Arial" w:eastAsia="Arial Unicode MS" w:hAnsi="Arial"/>
          <w:b/>
          <w:bCs/>
          <w:kern w:val="0"/>
          <w:sz w:val="20"/>
          <w:szCs w:val="20"/>
        </w:rPr>
        <w:t>It is better to keep fr</w:t>
      </w:r>
      <w:r w:rsidR="0050663B" w:rsidRPr="0050663B">
        <w:rPr>
          <w:rFonts w:ascii="Arial" w:eastAsia="Arial Unicode MS" w:hAnsi="Arial"/>
          <w:b/>
          <w:bCs/>
          <w:kern w:val="0"/>
          <w:sz w:val="20"/>
          <w:szCs w:val="20"/>
        </w:rPr>
        <w:t>equency priorities the same throughout cell reselection procedure</w:t>
      </w:r>
      <w:r w:rsidR="0050663B">
        <w:rPr>
          <w:rFonts w:ascii="Arial" w:eastAsia="Arial Unicode MS" w:hAnsi="Arial"/>
          <w:b/>
          <w:bCs/>
          <w:kern w:val="0"/>
          <w:sz w:val="20"/>
          <w:szCs w:val="20"/>
        </w:rPr>
        <w:t xml:space="preserve"> when camping on the same serving cell.</w:t>
      </w:r>
    </w:p>
    <w:p w14:paraId="7F04F3B6" w14:textId="541D3D9C" w:rsidR="002A18CF" w:rsidRDefault="002A18CF" w:rsidP="00262B79">
      <w:pPr>
        <w:spacing w:before="60" w:after="120" w:line="240" w:lineRule="atLeast"/>
        <w:rPr>
          <w:rFonts w:ascii="Arial" w:eastAsia="Arial Unicode MS" w:hAnsi="Arial"/>
          <w:kern w:val="0"/>
          <w:sz w:val="20"/>
          <w:szCs w:val="20"/>
        </w:rPr>
      </w:pPr>
      <w:r>
        <w:rPr>
          <w:rFonts w:ascii="Arial" w:eastAsia="Arial Unicode MS" w:hAnsi="Arial"/>
          <w:kern w:val="0"/>
          <w:sz w:val="20"/>
          <w:szCs w:val="20"/>
        </w:rPr>
        <w:t>Both solution 4</w:t>
      </w:r>
      <w:r w:rsidR="008841B3">
        <w:rPr>
          <w:rFonts w:ascii="Arial" w:eastAsia="Arial Unicode MS" w:hAnsi="Arial"/>
          <w:kern w:val="0"/>
          <w:sz w:val="20"/>
          <w:szCs w:val="20"/>
        </w:rPr>
        <w:t>A</w:t>
      </w:r>
      <w:r>
        <w:rPr>
          <w:rFonts w:ascii="Arial" w:eastAsia="Arial Unicode MS" w:hAnsi="Arial"/>
          <w:kern w:val="0"/>
          <w:sz w:val="20"/>
          <w:szCs w:val="20"/>
        </w:rPr>
        <w:t xml:space="preserve"> and 4C are align with P1. </w:t>
      </w:r>
    </w:p>
    <w:p w14:paraId="5CE2D942" w14:textId="3561EEA0" w:rsidR="00CD44F9" w:rsidRDefault="000067A9" w:rsidP="00262B79">
      <w:pPr>
        <w:spacing w:before="60" w:after="120" w:line="240" w:lineRule="atLeast"/>
        <w:rPr>
          <w:rFonts w:ascii="Arial" w:eastAsia="Arial Unicode MS" w:hAnsi="Arial"/>
          <w:kern w:val="0"/>
          <w:sz w:val="20"/>
          <w:szCs w:val="20"/>
        </w:rPr>
      </w:pPr>
      <w:r>
        <w:rPr>
          <w:rFonts w:ascii="Arial" w:eastAsia="Arial Unicode MS" w:hAnsi="Arial"/>
          <w:kern w:val="0"/>
          <w:sz w:val="20"/>
          <w:szCs w:val="20"/>
        </w:rPr>
        <w:t>With the alternative algorithm proposed in [</w:t>
      </w:r>
      <w:r w:rsidR="0060533F">
        <w:rPr>
          <w:rFonts w:ascii="Arial" w:eastAsia="Arial Unicode MS" w:hAnsi="Arial"/>
          <w:kern w:val="0"/>
          <w:sz w:val="20"/>
          <w:szCs w:val="20"/>
        </w:rPr>
        <w:t>5</w:t>
      </w:r>
      <w:r>
        <w:rPr>
          <w:rFonts w:ascii="Arial" w:eastAsia="Arial Unicode MS" w:hAnsi="Arial"/>
          <w:kern w:val="0"/>
          <w:sz w:val="20"/>
          <w:szCs w:val="20"/>
        </w:rPr>
        <w:t>]</w:t>
      </w:r>
      <w:r w:rsidR="003540BF">
        <w:rPr>
          <w:rFonts w:ascii="Arial" w:eastAsia="Arial Unicode MS" w:hAnsi="Arial"/>
          <w:kern w:val="0"/>
          <w:sz w:val="20"/>
          <w:szCs w:val="20"/>
        </w:rPr>
        <w:t xml:space="preserve"> i.e., </w:t>
      </w:r>
      <w:r w:rsidR="003540BF" w:rsidRPr="003540BF">
        <w:rPr>
          <w:rFonts w:ascii="Arial" w:eastAsia="Arial Unicode MS" w:hAnsi="Arial"/>
          <w:color w:val="FF0000"/>
          <w:kern w:val="0"/>
          <w:sz w:val="20"/>
          <w:szCs w:val="20"/>
        </w:rPr>
        <w:t>4A</w:t>
      </w:r>
      <w:r>
        <w:rPr>
          <w:rFonts w:ascii="Arial" w:eastAsia="Arial Unicode MS" w:hAnsi="Arial"/>
          <w:kern w:val="0"/>
          <w:sz w:val="20"/>
          <w:szCs w:val="20"/>
        </w:rPr>
        <w:t xml:space="preserve">, to avoid iterations, a formular is introduced but it highly </w:t>
      </w:r>
      <w:r w:rsidR="00CD44F9">
        <w:rPr>
          <w:rFonts w:ascii="Arial" w:eastAsia="Arial Unicode MS" w:hAnsi="Arial"/>
          <w:kern w:val="0"/>
          <w:sz w:val="20"/>
          <w:szCs w:val="20"/>
        </w:rPr>
        <w:t>o</w:t>
      </w:r>
      <w:r>
        <w:rPr>
          <w:rFonts w:ascii="Arial" w:eastAsia="Arial Unicode MS" w:hAnsi="Arial"/>
          <w:kern w:val="0"/>
          <w:sz w:val="20"/>
          <w:szCs w:val="20"/>
        </w:rPr>
        <w:t>verw</w:t>
      </w:r>
      <w:r w:rsidR="00CD44F9">
        <w:rPr>
          <w:rFonts w:ascii="Arial" w:eastAsia="Arial Unicode MS" w:hAnsi="Arial"/>
          <w:kern w:val="0"/>
          <w:sz w:val="20"/>
          <w:szCs w:val="20"/>
        </w:rPr>
        <w:t>eight</w:t>
      </w:r>
      <w:r>
        <w:rPr>
          <w:rFonts w:ascii="Arial" w:eastAsia="Arial Unicode MS" w:hAnsi="Arial"/>
          <w:kern w:val="0"/>
          <w:sz w:val="20"/>
          <w:szCs w:val="20"/>
        </w:rPr>
        <w:t xml:space="preserve"> the </w:t>
      </w:r>
      <w:r w:rsidR="00B9415E">
        <w:rPr>
          <w:rFonts w:ascii="Arial" w:eastAsia="Arial Unicode MS" w:hAnsi="Arial"/>
          <w:kern w:val="0"/>
          <w:sz w:val="20"/>
          <w:szCs w:val="20"/>
        </w:rPr>
        <w:t>slice priority</w:t>
      </w:r>
      <w:r w:rsidR="00CD44F9">
        <w:rPr>
          <w:rFonts w:ascii="Arial" w:eastAsia="Arial Unicode MS" w:hAnsi="Arial"/>
          <w:kern w:val="0"/>
          <w:sz w:val="20"/>
          <w:szCs w:val="20"/>
        </w:rPr>
        <w:t xml:space="preserve">, </w:t>
      </w:r>
      <w:r w:rsidR="00CD44F9">
        <w:rPr>
          <w:rFonts w:ascii="Arial" w:hAnsi="Arial"/>
          <w:kern w:val="0"/>
          <w:sz w:val="20"/>
          <w:szCs w:val="20"/>
        </w:rPr>
        <w:t>of which SA2 has not agree to provide it and may up to UE implementation</w:t>
      </w:r>
      <w:r w:rsidR="00B9415E">
        <w:rPr>
          <w:rFonts w:ascii="Arial" w:eastAsia="Arial Unicode MS" w:hAnsi="Arial"/>
          <w:kern w:val="0"/>
          <w:sz w:val="20"/>
          <w:szCs w:val="20"/>
        </w:rPr>
        <w:t>.</w:t>
      </w:r>
      <w:r w:rsidR="00022219">
        <w:rPr>
          <w:rFonts w:ascii="Arial" w:eastAsia="Arial Unicode MS" w:hAnsi="Arial"/>
          <w:kern w:val="0"/>
          <w:sz w:val="20"/>
          <w:szCs w:val="20"/>
        </w:rPr>
        <w:t xml:space="preserve"> </w:t>
      </w:r>
    </w:p>
    <w:p w14:paraId="22EA8CDE" w14:textId="0BE7E057" w:rsidR="00075D4D" w:rsidRDefault="00CD44F9" w:rsidP="00262B79">
      <w:pPr>
        <w:spacing w:before="60" w:after="120" w:line="240" w:lineRule="atLeast"/>
        <w:rPr>
          <w:rFonts w:ascii="Arial" w:eastAsia="Arial Unicode MS" w:hAnsi="Arial"/>
          <w:kern w:val="0"/>
          <w:sz w:val="20"/>
          <w:szCs w:val="20"/>
        </w:rPr>
      </w:pPr>
      <w:r>
        <w:rPr>
          <w:rFonts w:ascii="Arial" w:eastAsia="Arial Unicode MS" w:hAnsi="Arial"/>
          <w:kern w:val="0"/>
          <w:sz w:val="20"/>
          <w:szCs w:val="20"/>
        </w:rPr>
        <w:t>In our understanding</w:t>
      </w:r>
      <w:r w:rsidR="003540BF">
        <w:rPr>
          <w:rFonts w:ascii="Arial" w:eastAsia="Arial Unicode MS" w:hAnsi="Arial"/>
          <w:kern w:val="0"/>
          <w:sz w:val="20"/>
          <w:szCs w:val="20"/>
        </w:rPr>
        <w:t>, as examples</w:t>
      </w:r>
      <w:r w:rsidR="00075D4D">
        <w:rPr>
          <w:rFonts w:ascii="Arial" w:eastAsia="Arial Unicode MS" w:hAnsi="Arial"/>
          <w:kern w:val="0"/>
          <w:sz w:val="20"/>
          <w:szCs w:val="20"/>
        </w:rPr>
        <w:t>:</w:t>
      </w:r>
    </w:p>
    <w:p w14:paraId="31B1590F" w14:textId="657F170E" w:rsidR="00075D4D" w:rsidRPr="002A18CF" w:rsidRDefault="00075D4D" w:rsidP="002A18CF">
      <w:pPr>
        <w:pStyle w:val="ListParagraph"/>
        <w:numPr>
          <w:ilvl w:val="0"/>
          <w:numId w:val="30"/>
        </w:numPr>
        <w:spacing w:before="60" w:after="120" w:line="240" w:lineRule="atLeast"/>
        <w:rPr>
          <w:rFonts w:ascii="Arial" w:eastAsia="Arial Unicode MS" w:hAnsi="Arial"/>
          <w:kern w:val="0"/>
          <w:sz w:val="20"/>
          <w:szCs w:val="20"/>
        </w:rPr>
      </w:pPr>
      <w:r w:rsidRPr="002A18CF">
        <w:rPr>
          <w:rFonts w:ascii="Arial" w:eastAsia="Arial Unicode MS" w:hAnsi="Arial"/>
          <w:kern w:val="0"/>
          <w:sz w:val="20"/>
          <w:szCs w:val="20"/>
        </w:rPr>
        <w:t xml:space="preserve">For </w:t>
      </w:r>
      <w:r>
        <w:rPr>
          <w:rFonts w:ascii="Arial" w:eastAsia="Arial Unicode MS" w:hAnsi="Arial"/>
          <w:kern w:val="0"/>
          <w:sz w:val="20"/>
          <w:szCs w:val="20"/>
        </w:rPr>
        <w:t xml:space="preserve">a UE prioritize </w:t>
      </w:r>
      <w:proofErr w:type="spellStart"/>
      <w:r w:rsidRPr="002A18CF">
        <w:rPr>
          <w:rFonts w:ascii="Arial" w:eastAsia="Arial Unicode MS" w:hAnsi="Arial"/>
          <w:kern w:val="0"/>
          <w:sz w:val="20"/>
          <w:szCs w:val="20"/>
        </w:rPr>
        <w:t>eMBB</w:t>
      </w:r>
      <w:proofErr w:type="spellEnd"/>
      <w:r w:rsidRPr="002A18CF">
        <w:rPr>
          <w:rFonts w:ascii="Arial" w:eastAsia="Arial Unicode MS" w:hAnsi="Arial"/>
          <w:kern w:val="0"/>
          <w:sz w:val="20"/>
          <w:szCs w:val="20"/>
        </w:rPr>
        <w:t xml:space="preserve"> type of slice group, which </w:t>
      </w:r>
      <w:r w:rsidR="003540BF">
        <w:rPr>
          <w:rFonts w:ascii="Arial" w:eastAsia="Arial Unicode MS" w:hAnsi="Arial"/>
          <w:kern w:val="0"/>
          <w:sz w:val="20"/>
          <w:szCs w:val="20"/>
        </w:rPr>
        <w:t>is likely</w:t>
      </w:r>
      <w:r w:rsidRPr="002A18CF">
        <w:rPr>
          <w:rFonts w:ascii="Arial" w:eastAsia="Arial Unicode MS" w:hAnsi="Arial"/>
          <w:kern w:val="0"/>
          <w:sz w:val="20"/>
          <w:szCs w:val="20"/>
        </w:rPr>
        <w:t xml:space="preserve"> supported everywhere</w:t>
      </w:r>
      <w:r w:rsidR="003540BF">
        <w:rPr>
          <w:rFonts w:ascii="Arial" w:eastAsia="Arial Unicode MS" w:hAnsi="Arial"/>
          <w:kern w:val="0"/>
          <w:sz w:val="20"/>
          <w:szCs w:val="20"/>
        </w:rPr>
        <w:t>.</w:t>
      </w:r>
      <w:r w:rsidR="00CD44F9" w:rsidRPr="002A18CF">
        <w:rPr>
          <w:rFonts w:ascii="Arial" w:eastAsia="Arial Unicode MS" w:hAnsi="Arial"/>
          <w:kern w:val="0"/>
          <w:sz w:val="20"/>
          <w:szCs w:val="20"/>
        </w:rPr>
        <w:t xml:space="preserve"> </w:t>
      </w:r>
      <w:r w:rsidR="003540BF">
        <w:rPr>
          <w:rFonts w:ascii="Arial" w:eastAsia="Arial Unicode MS" w:hAnsi="Arial"/>
          <w:kern w:val="0"/>
          <w:sz w:val="20"/>
          <w:szCs w:val="20"/>
        </w:rPr>
        <w:t>I</w:t>
      </w:r>
      <w:r w:rsidR="00022219" w:rsidRPr="002A18CF">
        <w:rPr>
          <w:rFonts w:ascii="Arial" w:eastAsia="Arial Unicode MS" w:hAnsi="Arial"/>
          <w:kern w:val="0"/>
          <w:sz w:val="20"/>
          <w:szCs w:val="20"/>
        </w:rPr>
        <w:t xml:space="preserve">t is with low possibility </w:t>
      </w:r>
      <w:r w:rsidR="003540BF">
        <w:rPr>
          <w:rFonts w:ascii="Arial" w:eastAsia="Arial Unicode MS" w:hAnsi="Arial"/>
          <w:kern w:val="0"/>
          <w:sz w:val="20"/>
          <w:szCs w:val="20"/>
        </w:rPr>
        <w:t>the</w:t>
      </w:r>
      <w:r w:rsidR="00022219" w:rsidRPr="002A18CF">
        <w:rPr>
          <w:rFonts w:ascii="Arial" w:eastAsia="Arial Unicode MS" w:hAnsi="Arial"/>
          <w:kern w:val="0"/>
          <w:sz w:val="20"/>
          <w:szCs w:val="20"/>
        </w:rPr>
        <w:t xml:space="preserve"> UE will need to loop </w:t>
      </w:r>
      <w:r w:rsidR="003540BF">
        <w:rPr>
          <w:rFonts w:ascii="Arial" w:eastAsia="Arial Unicode MS" w:hAnsi="Arial"/>
          <w:kern w:val="0"/>
          <w:sz w:val="20"/>
          <w:szCs w:val="20"/>
        </w:rPr>
        <w:t>to</w:t>
      </w:r>
      <w:r w:rsidR="00022219" w:rsidRPr="002A18CF">
        <w:rPr>
          <w:rFonts w:ascii="Arial" w:eastAsia="Arial Unicode MS" w:hAnsi="Arial"/>
          <w:kern w:val="0"/>
          <w:sz w:val="20"/>
          <w:szCs w:val="20"/>
        </w:rPr>
        <w:t xml:space="preserve"> the secondary slice and so on. </w:t>
      </w:r>
    </w:p>
    <w:p w14:paraId="33D72BD3" w14:textId="7CFE8A92" w:rsidR="00450BC1" w:rsidRPr="002A18CF" w:rsidRDefault="00075D4D" w:rsidP="002A18CF">
      <w:pPr>
        <w:pStyle w:val="ListParagraph"/>
        <w:numPr>
          <w:ilvl w:val="0"/>
          <w:numId w:val="30"/>
        </w:numPr>
        <w:spacing w:before="60" w:after="120" w:line="240" w:lineRule="atLeast"/>
        <w:rPr>
          <w:rFonts w:ascii="Arial" w:eastAsia="Arial Unicode MS" w:hAnsi="Arial"/>
          <w:kern w:val="0"/>
          <w:sz w:val="20"/>
          <w:szCs w:val="20"/>
        </w:rPr>
      </w:pPr>
      <w:r w:rsidRPr="002A18CF">
        <w:rPr>
          <w:rFonts w:ascii="Arial" w:eastAsia="Arial Unicode MS" w:hAnsi="Arial"/>
          <w:kern w:val="0"/>
          <w:sz w:val="20"/>
          <w:szCs w:val="20"/>
        </w:rPr>
        <w:t xml:space="preserve">For </w:t>
      </w:r>
      <w:r>
        <w:rPr>
          <w:rFonts w:ascii="Arial" w:eastAsia="Arial Unicode MS" w:hAnsi="Arial"/>
          <w:kern w:val="0"/>
          <w:sz w:val="20"/>
          <w:szCs w:val="20"/>
        </w:rPr>
        <w:t xml:space="preserve">a UE prioritize </w:t>
      </w:r>
      <w:r w:rsidRPr="002A18CF">
        <w:rPr>
          <w:rFonts w:ascii="Arial" w:eastAsia="Arial Unicode MS" w:hAnsi="Arial"/>
          <w:kern w:val="0"/>
          <w:sz w:val="20"/>
          <w:szCs w:val="20"/>
        </w:rPr>
        <w:t>URLLC type of slice</w:t>
      </w:r>
      <w:r w:rsidR="003540BF">
        <w:rPr>
          <w:rFonts w:ascii="Arial" w:eastAsia="Arial Unicode MS" w:hAnsi="Arial"/>
          <w:kern w:val="0"/>
          <w:sz w:val="20"/>
          <w:szCs w:val="20"/>
        </w:rPr>
        <w:t>.</w:t>
      </w:r>
      <w:r w:rsidRPr="002A18CF">
        <w:rPr>
          <w:rFonts w:ascii="Arial" w:eastAsia="Arial Unicode MS" w:hAnsi="Arial"/>
          <w:kern w:val="0"/>
          <w:sz w:val="20"/>
          <w:szCs w:val="20"/>
        </w:rPr>
        <w:t xml:space="preserve"> </w:t>
      </w:r>
      <w:r w:rsidR="00022219" w:rsidRPr="002A18CF">
        <w:rPr>
          <w:rFonts w:ascii="Arial" w:eastAsia="Arial Unicode MS" w:hAnsi="Arial"/>
          <w:kern w:val="0"/>
          <w:sz w:val="20"/>
          <w:szCs w:val="20"/>
        </w:rPr>
        <w:t>If it happens that none of the best ranked cell in all measurement frequencies support the first selected slice, it may mean there is discontinuous coverage of the slice group</w:t>
      </w:r>
      <w:r w:rsidRPr="002A18CF">
        <w:rPr>
          <w:rFonts w:ascii="Arial" w:eastAsia="Arial Unicode MS" w:hAnsi="Arial"/>
          <w:kern w:val="0"/>
          <w:sz w:val="20"/>
          <w:szCs w:val="20"/>
        </w:rPr>
        <w:t>.</w:t>
      </w:r>
      <w:r w:rsidR="00022219" w:rsidRPr="002A18CF">
        <w:rPr>
          <w:rFonts w:ascii="Arial" w:eastAsia="Arial Unicode MS" w:hAnsi="Arial"/>
          <w:kern w:val="0"/>
          <w:sz w:val="20"/>
          <w:szCs w:val="20"/>
        </w:rPr>
        <w:t xml:space="preserve"> </w:t>
      </w:r>
      <w:r w:rsidR="00CD44F9" w:rsidRPr="002A18CF">
        <w:rPr>
          <w:rFonts w:ascii="Arial" w:eastAsia="Arial Unicode MS" w:hAnsi="Arial"/>
          <w:kern w:val="0"/>
          <w:sz w:val="20"/>
          <w:szCs w:val="20"/>
        </w:rPr>
        <w:t>In this case</w:t>
      </w:r>
      <w:r w:rsidR="00022219" w:rsidRPr="002A18CF">
        <w:rPr>
          <w:rFonts w:ascii="Arial" w:eastAsia="Arial Unicode MS" w:hAnsi="Arial"/>
          <w:kern w:val="0"/>
          <w:sz w:val="20"/>
          <w:szCs w:val="20"/>
        </w:rPr>
        <w:t xml:space="preserve"> it is still </w:t>
      </w:r>
      <w:r w:rsidR="00B75E6A">
        <w:rPr>
          <w:rFonts w:ascii="Arial" w:eastAsia="Arial Unicode MS" w:hAnsi="Arial"/>
          <w:kern w:val="0"/>
          <w:sz w:val="20"/>
          <w:szCs w:val="20"/>
        </w:rPr>
        <w:t>good</w:t>
      </w:r>
      <w:r w:rsidR="00B75E6A" w:rsidRPr="002A18CF">
        <w:rPr>
          <w:rFonts w:ascii="Arial" w:eastAsia="Arial Unicode MS" w:hAnsi="Arial"/>
          <w:kern w:val="0"/>
          <w:sz w:val="20"/>
          <w:szCs w:val="20"/>
        </w:rPr>
        <w:t xml:space="preserve"> </w:t>
      </w:r>
      <w:r w:rsidR="00022219" w:rsidRPr="002A18CF">
        <w:rPr>
          <w:rFonts w:ascii="Arial" w:eastAsia="Arial Unicode MS" w:hAnsi="Arial"/>
          <w:kern w:val="0"/>
          <w:sz w:val="20"/>
          <w:szCs w:val="20"/>
        </w:rPr>
        <w:t>that UE keep camping on the highest frequency based on the selected slice,</w:t>
      </w:r>
      <w:r w:rsidR="00CD44F9" w:rsidRPr="002A18CF">
        <w:rPr>
          <w:rFonts w:ascii="Arial" w:eastAsia="Arial Unicode MS" w:hAnsi="Arial"/>
          <w:kern w:val="0"/>
          <w:sz w:val="20"/>
          <w:szCs w:val="20"/>
        </w:rPr>
        <w:t xml:space="preserve"> and the UE will reselect to an intra-frequency </w:t>
      </w:r>
      <w:proofErr w:type="spellStart"/>
      <w:r w:rsidR="00CD44F9" w:rsidRPr="002A18CF">
        <w:rPr>
          <w:rFonts w:ascii="Arial" w:eastAsia="Arial Unicode MS" w:hAnsi="Arial"/>
          <w:kern w:val="0"/>
          <w:sz w:val="20"/>
          <w:szCs w:val="20"/>
        </w:rPr>
        <w:t>neighbouring</w:t>
      </w:r>
      <w:proofErr w:type="spellEnd"/>
      <w:r w:rsidR="00CD44F9" w:rsidRPr="002A18CF">
        <w:rPr>
          <w:rFonts w:ascii="Arial" w:eastAsia="Arial Unicode MS" w:hAnsi="Arial"/>
          <w:kern w:val="0"/>
          <w:sz w:val="20"/>
          <w:szCs w:val="20"/>
        </w:rPr>
        <w:t xml:space="preserve"> cell as soon as moving to the slice coverage.</w:t>
      </w:r>
    </w:p>
    <w:p w14:paraId="6BB2DF29" w14:textId="70E64C3C" w:rsidR="007C731F" w:rsidRPr="007C731F" w:rsidRDefault="007C731F" w:rsidP="00262B79">
      <w:pPr>
        <w:spacing w:before="60" w:after="120" w:line="240" w:lineRule="atLeast"/>
        <w:rPr>
          <w:rFonts w:ascii="Arial" w:eastAsia="Arial Unicode MS" w:hAnsi="Arial"/>
          <w:b/>
          <w:bCs/>
          <w:kern w:val="0"/>
          <w:sz w:val="20"/>
          <w:szCs w:val="20"/>
        </w:rPr>
      </w:pPr>
      <w:r w:rsidRPr="007C731F">
        <w:rPr>
          <w:rFonts w:ascii="Arial" w:eastAsia="Arial Unicode MS" w:hAnsi="Arial"/>
          <w:b/>
          <w:bCs/>
          <w:kern w:val="0"/>
          <w:sz w:val="20"/>
          <w:szCs w:val="20"/>
        </w:rPr>
        <w:t xml:space="preserve">Proposal 2: </w:t>
      </w:r>
      <w:r>
        <w:rPr>
          <w:rFonts w:ascii="Arial" w:eastAsia="Arial Unicode MS" w:hAnsi="Arial"/>
          <w:b/>
          <w:bCs/>
          <w:kern w:val="0"/>
          <w:sz w:val="20"/>
          <w:szCs w:val="20"/>
        </w:rPr>
        <w:t>In most cases, slice</w:t>
      </w:r>
      <w:r w:rsidR="00D906BE">
        <w:rPr>
          <w:rFonts w:ascii="Arial" w:eastAsia="Arial Unicode MS" w:hAnsi="Arial"/>
          <w:b/>
          <w:bCs/>
          <w:kern w:val="0"/>
          <w:sz w:val="20"/>
          <w:szCs w:val="20"/>
        </w:rPr>
        <w:t>-</w:t>
      </w:r>
      <w:r>
        <w:rPr>
          <w:rFonts w:ascii="Arial" w:eastAsia="Arial Unicode MS" w:hAnsi="Arial"/>
          <w:b/>
          <w:bCs/>
          <w:kern w:val="0"/>
          <w:sz w:val="20"/>
          <w:szCs w:val="20"/>
        </w:rPr>
        <w:t>based cell reselection based on the mo</w:t>
      </w:r>
      <w:r w:rsidR="00A93578">
        <w:rPr>
          <w:rFonts w:ascii="Arial" w:eastAsia="Arial Unicode MS" w:hAnsi="Arial"/>
          <w:b/>
          <w:bCs/>
          <w:kern w:val="0"/>
          <w:sz w:val="20"/>
          <w:szCs w:val="20"/>
        </w:rPr>
        <w:t>re</w:t>
      </w:r>
      <w:r>
        <w:rPr>
          <w:rFonts w:ascii="Arial" w:eastAsia="Arial Unicode MS" w:hAnsi="Arial"/>
          <w:b/>
          <w:bCs/>
          <w:kern w:val="0"/>
          <w:sz w:val="20"/>
          <w:szCs w:val="20"/>
        </w:rPr>
        <w:t xml:space="preserve"> important slice group (supported by UE and </w:t>
      </w:r>
      <w:r w:rsidR="0060533F">
        <w:rPr>
          <w:rFonts w:ascii="Arial" w:eastAsia="Arial Unicode MS" w:hAnsi="Arial"/>
          <w:b/>
          <w:bCs/>
          <w:kern w:val="0"/>
          <w:sz w:val="20"/>
          <w:szCs w:val="20"/>
        </w:rPr>
        <w:t>indicated in</w:t>
      </w:r>
      <w:r w:rsidR="0060533F" w:rsidRPr="0060533F">
        <w:rPr>
          <w:rFonts w:ascii="Arial" w:eastAsia="Arial Unicode MS" w:hAnsi="Arial"/>
          <w:b/>
          <w:bCs/>
          <w:kern w:val="0"/>
          <w:sz w:val="20"/>
          <w:szCs w:val="20"/>
        </w:rPr>
        <w:t xml:space="preserve"> </w:t>
      </w:r>
      <w:r w:rsidR="0060533F">
        <w:rPr>
          <w:rFonts w:ascii="Arial" w:eastAsia="Arial Unicode MS" w:hAnsi="Arial"/>
          <w:b/>
          <w:bCs/>
          <w:kern w:val="0"/>
          <w:sz w:val="20"/>
          <w:szCs w:val="20"/>
        </w:rPr>
        <w:t>slice-based cell reselection information</w:t>
      </w:r>
      <w:r>
        <w:rPr>
          <w:rFonts w:ascii="Arial" w:eastAsia="Arial Unicode MS" w:hAnsi="Arial"/>
          <w:b/>
          <w:bCs/>
          <w:kern w:val="0"/>
          <w:sz w:val="20"/>
          <w:szCs w:val="20"/>
        </w:rPr>
        <w:t>) should be enough.</w:t>
      </w:r>
    </w:p>
    <w:p w14:paraId="1EB467E8" w14:textId="71781D55" w:rsidR="003540BF" w:rsidRDefault="00531674" w:rsidP="00742570">
      <w:pPr>
        <w:spacing w:before="60" w:after="120" w:line="240" w:lineRule="atLeast"/>
        <w:rPr>
          <w:rFonts w:ascii="Arial" w:eastAsia="Arial Unicode MS" w:hAnsi="Arial"/>
          <w:kern w:val="0"/>
          <w:sz w:val="20"/>
          <w:szCs w:val="20"/>
        </w:rPr>
      </w:pPr>
      <w:r>
        <w:rPr>
          <w:rFonts w:ascii="Arial" w:eastAsia="Arial Unicode MS" w:hAnsi="Arial"/>
          <w:kern w:val="0"/>
          <w:sz w:val="20"/>
          <w:szCs w:val="20"/>
        </w:rPr>
        <w:t>Moreover, network could tune the load between different frequency layer earlier if only one slice group per UE is considered during cell reselection procedure.</w:t>
      </w:r>
    </w:p>
    <w:p w14:paraId="280A48B5" w14:textId="0D4A8902" w:rsidR="00531674" w:rsidRDefault="00531674" w:rsidP="00742570">
      <w:pPr>
        <w:spacing w:before="60" w:after="120" w:line="240" w:lineRule="atLeast"/>
        <w:rPr>
          <w:rFonts w:ascii="Arial" w:eastAsia="Arial Unicode MS" w:hAnsi="Arial"/>
          <w:kern w:val="0"/>
          <w:sz w:val="20"/>
          <w:szCs w:val="20"/>
        </w:rPr>
      </w:pPr>
      <w:r w:rsidRPr="002A0BDD">
        <w:rPr>
          <w:rFonts w:ascii="Arial" w:eastAsia="Arial Unicode MS" w:hAnsi="Arial"/>
          <w:color w:val="00B050"/>
          <w:kern w:val="0"/>
          <w:sz w:val="20"/>
          <w:szCs w:val="20"/>
        </w:rPr>
        <w:t>In summary, we propose to go with solution 4C</w:t>
      </w:r>
      <w:r>
        <w:rPr>
          <w:rFonts w:ascii="Arial" w:eastAsia="Arial Unicode MS" w:hAnsi="Arial"/>
          <w:kern w:val="0"/>
          <w:sz w:val="20"/>
          <w:szCs w:val="20"/>
        </w:rPr>
        <w:t>.</w:t>
      </w:r>
      <w:r w:rsidRPr="00531674">
        <w:rPr>
          <w:rFonts w:ascii="Arial" w:eastAsia="Arial Unicode MS" w:hAnsi="Arial"/>
          <w:kern w:val="0"/>
          <w:sz w:val="20"/>
          <w:szCs w:val="20"/>
        </w:rPr>
        <w:t xml:space="preserve"> </w:t>
      </w:r>
      <w:r>
        <w:rPr>
          <w:rFonts w:ascii="Arial" w:eastAsia="Arial Unicode MS" w:hAnsi="Arial"/>
          <w:kern w:val="0"/>
          <w:sz w:val="20"/>
          <w:szCs w:val="20"/>
        </w:rPr>
        <w:t>example TP of solution 4C is in section 4. Please note no change is needed for sections regarding measurement rule and cell reselection criteria.</w:t>
      </w:r>
    </w:p>
    <w:p w14:paraId="2CA81BAE" w14:textId="77777777" w:rsidR="00531674" w:rsidRDefault="00531674" w:rsidP="00742570">
      <w:pPr>
        <w:spacing w:before="60" w:after="120" w:line="240" w:lineRule="atLeast"/>
        <w:rPr>
          <w:rFonts w:ascii="Arial" w:eastAsia="Arial Unicode MS" w:hAnsi="Arial"/>
          <w:kern w:val="0"/>
          <w:sz w:val="20"/>
          <w:szCs w:val="20"/>
        </w:rPr>
      </w:pPr>
    </w:p>
    <w:p w14:paraId="368CEB1B" w14:textId="53EF8633" w:rsidR="003540BF" w:rsidRDefault="003540BF" w:rsidP="003540BF">
      <w:pPr>
        <w:widowControl/>
        <w:spacing w:after="120" w:line="240" w:lineRule="atLeast"/>
        <w:rPr>
          <w:rFonts w:ascii="Arial" w:hAnsi="Arial"/>
          <w:kern w:val="0"/>
          <w:sz w:val="28"/>
          <w:szCs w:val="20"/>
        </w:rPr>
      </w:pPr>
      <w:r>
        <w:rPr>
          <w:rFonts w:ascii="Arial" w:hAnsi="Arial"/>
          <w:kern w:val="0"/>
          <w:sz w:val="28"/>
          <w:szCs w:val="20"/>
        </w:rPr>
        <w:t>2.2 Additional details of Solution 4C</w:t>
      </w:r>
    </w:p>
    <w:p w14:paraId="557779CE" w14:textId="5DD5EB30" w:rsidR="0060533F" w:rsidRDefault="00022219" w:rsidP="00742570">
      <w:pPr>
        <w:spacing w:before="60" w:after="120" w:line="240" w:lineRule="atLeast"/>
        <w:rPr>
          <w:rFonts w:ascii="Arial" w:eastAsia="Arial Unicode MS" w:hAnsi="Arial"/>
          <w:kern w:val="0"/>
          <w:sz w:val="20"/>
          <w:szCs w:val="20"/>
        </w:rPr>
      </w:pPr>
      <w:r>
        <w:rPr>
          <w:rFonts w:ascii="Arial" w:eastAsia="Arial Unicode MS" w:hAnsi="Arial"/>
          <w:kern w:val="0"/>
          <w:sz w:val="20"/>
          <w:szCs w:val="20"/>
        </w:rPr>
        <w:t>T</w:t>
      </w:r>
      <w:r w:rsidR="00742570" w:rsidRPr="00742570">
        <w:rPr>
          <w:rFonts w:ascii="Arial" w:eastAsia="Arial Unicode MS" w:hAnsi="Arial"/>
          <w:kern w:val="0"/>
          <w:sz w:val="20"/>
          <w:szCs w:val="20"/>
        </w:rPr>
        <w:t>o keep idle mode mobility simple</w:t>
      </w:r>
      <w:r w:rsidR="003540BF">
        <w:rPr>
          <w:rFonts w:ascii="Arial" w:eastAsia="Arial Unicode MS" w:hAnsi="Arial"/>
          <w:kern w:val="0"/>
          <w:sz w:val="20"/>
          <w:szCs w:val="20"/>
        </w:rPr>
        <w:t xml:space="preserve"> and more network controllable</w:t>
      </w:r>
      <w:r w:rsidR="00764118">
        <w:rPr>
          <w:rFonts w:ascii="Arial" w:eastAsia="Arial Unicode MS" w:hAnsi="Arial"/>
          <w:kern w:val="0"/>
          <w:sz w:val="20"/>
          <w:szCs w:val="20"/>
        </w:rPr>
        <w:t xml:space="preserve">. </w:t>
      </w:r>
      <w:r w:rsidR="00742570">
        <w:rPr>
          <w:rFonts w:ascii="Arial" w:eastAsia="Arial Unicode MS" w:hAnsi="Arial"/>
          <w:kern w:val="0"/>
          <w:sz w:val="20"/>
          <w:szCs w:val="20"/>
        </w:rPr>
        <w:t xml:space="preserve">We </w:t>
      </w:r>
      <w:r w:rsidR="0060533F">
        <w:rPr>
          <w:rFonts w:ascii="Arial" w:eastAsia="Arial Unicode MS" w:hAnsi="Arial"/>
          <w:kern w:val="0"/>
          <w:sz w:val="20"/>
          <w:szCs w:val="20"/>
        </w:rPr>
        <w:t xml:space="preserve">think </w:t>
      </w:r>
      <w:proofErr w:type="spellStart"/>
      <w:r w:rsidR="00531674">
        <w:rPr>
          <w:rFonts w:ascii="Arial" w:eastAsia="Arial Unicode MS" w:hAnsi="Arial"/>
          <w:kern w:val="0"/>
          <w:sz w:val="20"/>
          <w:szCs w:val="20"/>
        </w:rPr>
        <w:t>gNB</w:t>
      </w:r>
      <w:proofErr w:type="spellEnd"/>
      <w:r w:rsidR="00742570" w:rsidRPr="00742570">
        <w:rPr>
          <w:rFonts w:ascii="Arial" w:eastAsia="Arial Unicode MS" w:hAnsi="Arial"/>
          <w:kern w:val="0"/>
          <w:sz w:val="20"/>
          <w:szCs w:val="20"/>
        </w:rPr>
        <w:t xml:space="preserve"> </w:t>
      </w:r>
      <w:r w:rsidR="0060533F">
        <w:rPr>
          <w:rFonts w:ascii="Arial" w:eastAsia="Arial Unicode MS" w:hAnsi="Arial"/>
          <w:kern w:val="0"/>
          <w:sz w:val="20"/>
          <w:szCs w:val="20"/>
        </w:rPr>
        <w:t xml:space="preserve">could </w:t>
      </w:r>
      <w:r w:rsidR="00742570" w:rsidRPr="00742570">
        <w:rPr>
          <w:rFonts w:ascii="Arial" w:eastAsia="Arial Unicode MS" w:hAnsi="Arial"/>
          <w:kern w:val="0"/>
          <w:sz w:val="20"/>
          <w:szCs w:val="20"/>
        </w:rPr>
        <w:t xml:space="preserve">provide slice-specific priority for all listed NR frequencies, for a given slice-group appears in </w:t>
      </w:r>
      <w:proofErr w:type="spellStart"/>
      <w:r w:rsidR="00742570" w:rsidRPr="00742570">
        <w:rPr>
          <w:rFonts w:ascii="Arial" w:eastAsia="Arial Unicode MS" w:hAnsi="Arial"/>
          <w:kern w:val="0"/>
          <w:sz w:val="20"/>
          <w:szCs w:val="20"/>
        </w:rPr>
        <w:t>SliceInfoList</w:t>
      </w:r>
      <w:proofErr w:type="spellEnd"/>
      <w:r w:rsidR="00742570" w:rsidRPr="00742570">
        <w:rPr>
          <w:rFonts w:ascii="Arial" w:eastAsia="Arial Unicode MS" w:hAnsi="Arial"/>
          <w:kern w:val="0"/>
          <w:sz w:val="20"/>
          <w:szCs w:val="20"/>
        </w:rPr>
        <w:t xml:space="preserve">. </w:t>
      </w:r>
      <w:r w:rsidR="00B75E6A">
        <w:rPr>
          <w:rFonts w:ascii="Arial" w:eastAsia="Arial Unicode MS" w:hAnsi="Arial"/>
          <w:kern w:val="0"/>
          <w:sz w:val="20"/>
          <w:szCs w:val="20"/>
        </w:rPr>
        <w:t xml:space="preserve">In this way, </w:t>
      </w:r>
      <w:r w:rsidR="0060533F">
        <w:rPr>
          <w:rFonts w:ascii="Arial" w:eastAsia="Arial Unicode MS" w:hAnsi="Arial"/>
          <w:kern w:val="0"/>
          <w:sz w:val="20"/>
          <w:szCs w:val="20"/>
        </w:rPr>
        <w:t xml:space="preserve">for a frequency which does not support the given slice group may also provide a frequency priority corresponding to the slice group.  </w:t>
      </w:r>
    </w:p>
    <w:p w14:paraId="3228DA99" w14:textId="01E88688" w:rsidR="00742570" w:rsidRDefault="0060533F" w:rsidP="00742570">
      <w:pPr>
        <w:spacing w:before="60" w:after="120" w:line="240" w:lineRule="atLeast"/>
        <w:rPr>
          <w:rFonts w:ascii="Arial" w:eastAsia="Arial Unicode MS" w:hAnsi="Arial"/>
          <w:kern w:val="0"/>
          <w:sz w:val="20"/>
          <w:szCs w:val="20"/>
        </w:rPr>
      </w:pPr>
      <w:r>
        <w:rPr>
          <w:rFonts w:ascii="Arial" w:eastAsia="Arial Unicode MS" w:hAnsi="Arial"/>
          <w:kern w:val="0"/>
          <w:sz w:val="20"/>
          <w:szCs w:val="20"/>
        </w:rPr>
        <w:t xml:space="preserve">In this case </w:t>
      </w:r>
      <w:r w:rsidR="00742570">
        <w:rPr>
          <w:rFonts w:ascii="Arial" w:eastAsia="Arial Unicode MS" w:hAnsi="Arial"/>
          <w:kern w:val="0"/>
          <w:sz w:val="20"/>
          <w:szCs w:val="20"/>
        </w:rPr>
        <w:t xml:space="preserve">network </w:t>
      </w:r>
      <w:r>
        <w:rPr>
          <w:rFonts w:ascii="Arial" w:eastAsia="Arial Unicode MS" w:hAnsi="Arial"/>
          <w:kern w:val="0"/>
          <w:sz w:val="20"/>
          <w:szCs w:val="20"/>
        </w:rPr>
        <w:t xml:space="preserve">generally </w:t>
      </w:r>
      <w:r w:rsidR="00742570">
        <w:rPr>
          <w:rFonts w:ascii="Arial" w:eastAsia="Arial Unicode MS" w:hAnsi="Arial"/>
          <w:kern w:val="0"/>
          <w:sz w:val="20"/>
          <w:szCs w:val="20"/>
        </w:rPr>
        <w:t xml:space="preserve">should set a lower </w:t>
      </w:r>
      <w:r>
        <w:rPr>
          <w:rFonts w:ascii="Arial" w:eastAsia="Arial Unicode MS" w:hAnsi="Arial"/>
          <w:kern w:val="0"/>
          <w:sz w:val="20"/>
          <w:szCs w:val="20"/>
        </w:rPr>
        <w:t xml:space="preserve">slice specific </w:t>
      </w:r>
      <w:r w:rsidR="00742570">
        <w:rPr>
          <w:rFonts w:ascii="Arial" w:eastAsia="Arial Unicode MS" w:hAnsi="Arial"/>
          <w:kern w:val="0"/>
          <w:sz w:val="20"/>
          <w:szCs w:val="20"/>
        </w:rPr>
        <w:t>priority for</w:t>
      </w:r>
      <w:r>
        <w:rPr>
          <w:rFonts w:ascii="Arial" w:eastAsia="Arial Unicode MS" w:hAnsi="Arial"/>
          <w:kern w:val="0"/>
          <w:sz w:val="20"/>
          <w:szCs w:val="20"/>
        </w:rPr>
        <w:t xml:space="preserve"> this</w:t>
      </w:r>
      <w:r w:rsidR="00742570">
        <w:rPr>
          <w:rFonts w:ascii="Arial" w:eastAsia="Arial Unicode MS" w:hAnsi="Arial"/>
          <w:kern w:val="0"/>
          <w:sz w:val="20"/>
          <w:szCs w:val="20"/>
        </w:rPr>
        <w:t xml:space="preserve"> frequency. Moreover, </w:t>
      </w:r>
      <w:r w:rsidR="00CD44F9">
        <w:rPr>
          <w:rFonts w:ascii="Arial" w:eastAsia="Arial Unicode MS" w:hAnsi="Arial"/>
          <w:kern w:val="0"/>
          <w:sz w:val="20"/>
          <w:szCs w:val="20"/>
        </w:rPr>
        <w:t xml:space="preserve">it is easy to </w:t>
      </w:r>
      <w:r w:rsidR="00531674">
        <w:rPr>
          <w:rFonts w:ascii="Arial" w:eastAsia="Arial Unicode MS" w:hAnsi="Arial"/>
          <w:kern w:val="0"/>
          <w:sz w:val="20"/>
          <w:szCs w:val="20"/>
        </w:rPr>
        <w:t>design ASN.1 to</w:t>
      </w:r>
      <w:r w:rsidR="00742570">
        <w:rPr>
          <w:rFonts w:ascii="Arial" w:eastAsia="Arial Unicode MS" w:hAnsi="Arial"/>
          <w:kern w:val="0"/>
          <w:sz w:val="20"/>
          <w:szCs w:val="20"/>
        </w:rPr>
        <w:t xml:space="preserve"> indicate a</w:t>
      </w:r>
      <w:r w:rsidR="00764118">
        <w:rPr>
          <w:rFonts w:ascii="Arial" w:eastAsia="Arial Unicode MS" w:hAnsi="Arial"/>
          <w:kern w:val="0"/>
          <w:sz w:val="20"/>
          <w:szCs w:val="20"/>
        </w:rPr>
        <w:t>n</w:t>
      </w:r>
      <w:r w:rsidR="00742570">
        <w:rPr>
          <w:rFonts w:ascii="Arial" w:eastAsia="Arial Unicode MS" w:hAnsi="Arial"/>
          <w:kern w:val="0"/>
          <w:sz w:val="20"/>
          <w:szCs w:val="20"/>
        </w:rPr>
        <w:t xml:space="preserve"> empty PCI list</w:t>
      </w:r>
      <w:r w:rsidR="00531674">
        <w:rPr>
          <w:rFonts w:ascii="Arial" w:eastAsia="Arial Unicode MS" w:hAnsi="Arial"/>
          <w:kern w:val="0"/>
          <w:sz w:val="20"/>
          <w:szCs w:val="20"/>
        </w:rPr>
        <w:t>, when</w:t>
      </w:r>
      <w:r w:rsidR="00531674" w:rsidRPr="00531674">
        <w:rPr>
          <w:rFonts w:ascii="Arial" w:eastAsia="Arial Unicode MS" w:hAnsi="Arial"/>
          <w:kern w:val="0"/>
          <w:sz w:val="20"/>
          <w:szCs w:val="20"/>
        </w:rPr>
        <w:t xml:space="preserve"> </w:t>
      </w:r>
      <w:r w:rsidR="00531674">
        <w:rPr>
          <w:rFonts w:ascii="Arial" w:eastAsia="Arial Unicode MS" w:hAnsi="Arial"/>
          <w:kern w:val="0"/>
          <w:sz w:val="20"/>
          <w:szCs w:val="20"/>
        </w:rPr>
        <w:t>there is no neighbour cell supporting the slice group on the frequency</w:t>
      </w:r>
      <w:r w:rsidR="00742570">
        <w:rPr>
          <w:rFonts w:ascii="Arial" w:eastAsia="Arial Unicode MS" w:hAnsi="Arial"/>
          <w:kern w:val="0"/>
          <w:sz w:val="20"/>
          <w:szCs w:val="20"/>
        </w:rPr>
        <w:t>.</w:t>
      </w:r>
      <w:r w:rsidR="00075D4D">
        <w:rPr>
          <w:rFonts w:ascii="Arial" w:eastAsia="Arial Unicode MS" w:hAnsi="Arial"/>
          <w:kern w:val="0"/>
          <w:sz w:val="20"/>
          <w:szCs w:val="20"/>
        </w:rPr>
        <w:t xml:space="preserve"> </w:t>
      </w:r>
      <w:r w:rsidR="00742570">
        <w:rPr>
          <w:rFonts w:ascii="Arial" w:eastAsia="Arial Unicode MS" w:hAnsi="Arial"/>
          <w:kern w:val="0"/>
          <w:sz w:val="20"/>
          <w:szCs w:val="20"/>
        </w:rPr>
        <w:t xml:space="preserve"> </w:t>
      </w:r>
    </w:p>
    <w:p w14:paraId="52E06FE3" w14:textId="42E7AAAE" w:rsidR="0060533F" w:rsidRDefault="0060533F" w:rsidP="00742570">
      <w:pPr>
        <w:spacing w:before="60" w:after="120" w:line="240" w:lineRule="atLeast"/>
        <w:rPr>
          <w:rFonts w:ascii="Arial" w:eastAsia="Arial Unicode MS" w:hAnsi="Arial"/>
          <w:kern w:val="0"/>
          <w:sz w:val="20"/>
          <w:szCs w:val="20"/>
        </w:rPr>
      </w:pPr>
      <w:r w:rsidRPr="00742570">
        <w:rPr>
          <w:rFonts w:ascii="Arial" w:eastAsia="Arial Unicode MS" w:hAnsi="Arial"/>
          <w:kern w:val="0"/>
          <w:sz w:val="20"/>
          <w:szCs w:val="20"/>
        </w:rPr>
        <w:t xml:space="preserve">In </w:t>
      </w:r>
      <w:proofErr w:type="spellStart"/>
      <w:r w:rsidR="00B75E6A">
        <w:rPr>
          <w:rFonts w:ascii="Arial" w:eastAsia="Arial Unicode MS" w:hAnsi="Arial"/>
          <w:kern w:val="0"/>
          <w:sz w:val="20"/>
          <w:szCs w:val="20"/>
        </w:rPr>
        <w:t>gNB</w:t>
      </w:r>
      <w:proofErr w:type="spellEnd"/>
      <w:r w:rsidR="00B75E6A">
        <w:rPr>
          <w:rFonts w:ascii="Arial" w:eastAsia="Arial Unicode MS" w:hAnsi="Arial"/>
          <w:kern w:val="0"/>
          <w:sz w:val="20"/>
          <w:szCs w:val="20"/>
        </w:rPr>
        <w:t xml:space="preserve"> does so</w:t>
      </w:r>
      <w:r w:rsidRPr="00742570">
        <w:rPr>
          <w:rFonts w:ascii="Arial" w:eastAsia="Arial Unicode MS" w:hAnsi="Arial"/>
          <w:kern w:val="0"/>
          <w:sz w:val="20"/>
          <w:szCs w:val="20"/>
        </w:rPr>
        <w:t xml:space="preserve">, slice-specific frequency priority would be all under network control, UE sort one slice group and use corresponding slice-specific frequency priority for cell reselection, no more fall back or extra loops with another slice group. </w:t>
      </w:r>
    </w:p>
    <w:p w14:paraId="5260AE90" w14:textId="058A18AC" w:rsidR="00EC0FD2" w:rsidRDefault="00EC0FD2" w:rsidP="00742570">
      <w:pPr>
        <w:spacing w:before="60" w:after="120" w:line="240" w:lineRule="atLeast"/>
        <w:rPr>
          <w:rFonts w:ascii="Arial" w:eastAsia="Arial Unicode MS" w:hAnsi="Arial"/>
          <w:kern w:val="0"/>
          <w:sz w:val="20"/>
          <w:szCs w:val="20"/>
        </w:rPr>
      </w:pPr>
      <w:r w:rsidRPr="00EC0FD2">
        <w:rPr>
          <w:rFonts w:ascii="Arial" w:eastAsia="Arial Unicode MS" w:hAnsi="Arial"/>
          <w:kern w:val="0"/>
          <w:sz w:val="20"/>
          <w:szCs w:val="20"/>
        </w:rPr>
        <w:t>If the cell does not provide slice-specific priority for some listed NR frequencies</w:t>
      </w:r>
      <w:r>
        <w:rPr>
          <w:rFonts w:ascii="Arial" w:eastAsia="Arial Unicode MS" w:hAnsi="Arial"/>
          <w:kern w:val="0"/>
          <w:sz w:val="20"/>
          <w:szCs w:val="20"/>
        </w:rPr>
        <w:t xml:space="preserve"> for a given slice group</w:t>
      </w:r>
      <w:r w:rsidRPr="00EC0FD2">
        <w:rPr>
          <w:rFonts w:ascii="Arial" w:eastAsia="Arial Unicode MS" w:hAnsi="Arial"/>
          <w:kern w:val="0"/>
          <w:sz w:val="20"/>
          <w:szCs w:val="20"/>
        </w:rPr>
        <w:t xml:space="preserve">, the lowest priority </w:t>
      </w:r>
      <w:r>
        <w:rPr>
          <w:rFonts w:ascii="Arial" w:eastAsia="Arial Unicode MS" w:hAnsi="Arial"/>
          <w:kern w:val="0"/>
          <w:sz w:val="20"/>
          <w:szCs w:val="20"/>
        </w:rPr>
        <w:t>could be</w:t>
      </w:r>
      <w:r w:rsidRPr="00EC0FD2">
        <w:rPr>
          <w:rFonts w:ascii="Arial" w:eastAsia="Arial Unicode MS" w:hAnsi="Arial"/>
          <w:kern w:val="0"/>
          <w:sz w:val="20"/>
          <w:szCs w:val="20"/>
        </w:rPr>
        <w:t xml:space="preserve"> assumed</w:t>
      </w:r>
      <w:r>
        <w:rPr>
          <w:rFonts w:ascii="Arial" w:eastAsia="Arial Unicode MS" w:hAnsi="Arial"/>
          <w:kern w:val="0"/>
          <w:sz w:val="20"/>
          <w:szCs w:val="20"/>
        </w:rPr>
        <w:t>.</w:t>
      </w:r>
    </w:p>
    <w:p w14:paraId="362EE0CF" w14:textId="7337DF46" w:rsidR="00450BC1" w:rsidRDefault="00450BC1" w:rsidP="00742570">
      <w:pPr>
        <w:spacing w:before="60" w:after="120" w:line="240" w:lineRule="atLeast"/>
        <w:rPr>
          <w:rFonts w:ascii="Arial" w:eastAsia="Arial Unicode MS" w:hAnsi="Arial"/>
          <w:b/>
          <w:bCs/>
          <w:kern w:val="0"/>
          <w:sz w:val="20"/>
          <w:szCs w:val="20"/>
        </w:rPr>
      </w:pPr>
      <w:r w:rsidRPr="009F3EBC">
        <w:rPr>
          <w:rFonts w:ascii="Arial" w:eastAsia="Arial Unicode MS" w:hAnsi="Arial"/>
          <w:b/>
          <w:bCs/>
          <w:kern w:val="0"/>
          <w:sz w:val="20"/>
          <w:szCs w:val="20"/>
        </w:rPr>
        <w:t xml:space="preserve">Proposal </w:t>
      </w:r>
      <w:r w:rsidR="007C731F">
        <w:rPr>
          <w:rFonts w:ascii="Arial" w:eastAsia="Arial Unicode MS" w:hAnsi="Arial"/>
          <w:b/>
          <w:bCs/>
          <w:kern w:val="0"/>
          <w:sz w:val="20"/>
          <w:szCs w:val="20"/>
        </w:rPr>
        <w:t>3</w:t>
      </w:r>
      <w:r w:rsidRPr="009F3EBC">
        <w:rPr>
          <w:rFonts w:ascii="Arial" w:eastAsia="Arial Unicode MS" w:hAnsi="Arial"/>
          <w:b/>
          <w:bCs/>
          <w:kern w:val="0"/>
          <w:sz w:val="20"/>
          <w:szCs w:val="20"/>
        </w:rPr>
        <w:t>:</w:t>
      </w:r>
      <w:r w:rsidR="0050663B">
        <w:rPr>
          <w:rFonts w:ascii="Arial" w:eastAsia="Arial Unicode MS" w:hAnsi="Arial"/>
          <w:b/>
          <w:bCs/>
          <w:kern w:val="0"/>
          <w:sz w:val="20"/>
          <w:szCs w:val="20"/>
        </w:rPr>
        <w:t xml:space="preserve"> </w:t>
      </w:r>
      <w:r w:rsidR="00EC0FD2">
        <w:rPr>
          <w:rFonts w:ascii="Arial" w:eastAsia="Arial Unicode MS" w:hAnsi="Arial"/>
          <w:b/>
          <w:bCs/>
          <w:kern w:val="0"/>
          <w:sz w:val="20"/>
          <w:szCs w:val="20"/>
        </w:rPr>
        <w:t>F</w:t>
      </w:r>
      <w:r w:rsidR="00EC0FD2" w:rsidRPr="0050663B">
        <w:rPr>
          <w:rFonts w:ascii="Arial" w:eastAsia="Arial Unicode MS" w:hAnsi="Arial"/>
          <w:b/>
          <w:bCs/>
          <w:kern w:val="0"/>
          <w:sz w:val="20"/>
          <w:szCs w:val="20"/>
        </w:rPr>
        <w:t xml:space="preserve">or a given slice-group appears in </w:t>
      </w:r>
      <w:proofErr w:type="spellStart"/>
      <w:r w:rsidR="00EC0FD2">
        <w:rPr>
          <w:rFonts w:ascii="Arial" w:eastAsia="Arial Unicode MS" w:hAnsi="Arial"/>
          <w:b/>
          <w:bCs/>
          <w:kern w:val="0"/>
          <w:sz w:val="20"/>
          <w:szCs w:val="20"/>
        </w:rPr>
        <w:t>S</w:t>
      </w:r>
      <w:r w:rsidR="00EC0FD2" w:rsidRPr="0050663B">
        <w:rPr>
          <w:rFonts w:ascii="Arial" w:eastAsia="Arial Unicode MS" w:hAnsi="Arial"/>
          <w:b/>
          <w:bCs/>
          <w:kern w:val="0"/>
          <w:sz w:val="20"/>
          <w:szCs w:val="20"/>
        </w:rPr>
        <w:t>lice</w:t>
      </w:r>
      <w:r w:rsidR="00EC0FD2">
        <w:rPr>
          <w:rFonts w:ascii="Arial" w:eastAsia="Arial Unicode MS" w:hAnsi="Arial"/>
          <w:b/>
          <w:bCs/>
          <w:kern w:val="0"/>
          <w:sz w:val="20"/>
          <w:szCs w:val="20"/>
        </w:rPr>
        <w:t>I</w:t>
      </w:r>
      <w:r w:rsidR="00EC0FD2" w:rsidRPr="0050663B">
        <w:rPr>
          <w:rFonts w:ascii="Arial" w:eastAsia="Arial Unicode MS" w:hAnsi="Arial"/>
          <w:b/>
          <w:bCs/>
          <w:kern w:val="0"/>
          <w:sz w:val="20"/>
          <w:szCs w:val="20"/>
        </w:rPr>
        <w:t>nfo</w:t>
      </w:r>
      <w:r w:rsidR="00EC0FD2">
        <w:rPr>
          <w:rFonts w:ascii="Arial" w:eastAsia="Arial Unicode MS" w:hAnsi="Arial"/>
          <w:b/>
          <w:bCs/>
          <w:kern w:val="0"/>
          <w:sz w:val="20"/>
          <w:szCs w:val="20"/>
        </w:rPr>
        <w:t>List</w:t>
      </w:r>
      <w:proofErr w:type="spellEnd"/>
      <w:r w:rsidR="00EC0FD2">
        <w:rPr>
          <w:rFonts w:ascii="Arial" w:eastAsia="Arial Unicode MS" w:hAnsi="Arial"/>
          <w:b/>
          <w:bCs/>
          <w:kern w:val="0"/>
          <w:sz w:val="20"/>
          <w:szCs w:val="20"/>
        </w:rPr>
        <w:t>,</w:t>
      </w:r>
      <w:r w:rsidR="00EC0FD2" w:rsidDel="00075D4D">
        <w:rPr>
          <w:rFonts w:ascii="Arial" w:eastAsia="Arial Unicode MS" w:hAnsi="Arial"/>
          <w:b/>
          <w:bCs/>
          <w:kern w:val="0"/>
          <w:sz w:val="20"/>
          <w:szCs w:val="20"/>
        </w:rPr>
        <w:t xml:space="preserve"> </w:t>
      </w:r>
      <w:r w:rsidR="0050663B" w:rsidRPr="0050663B">
        <w:rPr>
          <w:rFonts w:ascii="Arial" w:eastAsia="Arial Unicode MS" w:hAnsi="Arial"/>
          <w:b/>
          <w:bCs/>
          <w:kern w:val="0"/>
          <w:sz w:val="20"/>
          <w:szCs w:val="20"/>
        </w:rPr>
        <w:t xml:space="preserve">a cell </w:t>
      </w:r>
      <w:r w:rsidR="00075D4D">
        <w:rPr>
          <w:rFonts w:ascii="Arial" w:eastAsia="Arial Unicode MS" w:hAnsi="Arial"/>
          <w:b/>
          <w:bCs/>
          <w:kern w:val="0"/>
          <w:sz w:val="20"/>
          <w:szCs w:val="20"/>
        </w:rPr>
        <w:t>could</w:t>
      </w:r>
      <w:r w:rsidR="00075D4D" w:rsidRPr="0050663B">
        <w:rPr>
          <w:rFonts w:ascii="Arial" w:eastAsia="Arial Unicode MS" w:hAnsi="Arial"/>
          <w:b/>
          <w:bCs/>
          <w:kern w:val="0"/>
          <w:sz w:val="20"/>
          <w:szCs w:val="20"/>
        </w:rPr>
        <w:t xml:space="preserve"> </w:t>
      </w:r>
      <w:r w:rsidR="0050663B" w:rsidRPr="0050663B">
        <w:rPr>
          <w:rFonts w:ascii="Arial" w:eastAsia="Arial Unicode MS" w:hAnsi="Arial"/>
          <w:b/>
          <w:bCs/>
          <w:kern w:val="0"/>
          <w:sz w:val="20"/>
          <w:szCs w:val="20"/>
        </w:rPr>
        <w:t>provide slice-specific priority for all listed NR frequencies</w:t>
      </w:r>
      <w:r w:rsidR="009F3EBC" w:rsidRPr="009F3EBC">
        <w:rPr>
          <w:rFonts w:ascii="Arial" w:eastAsia="Arial Unicode MS" w:hAnsi="Arial"/>
          <w:b/>
          <w:bCs/>
          <w:kern w:val="0"/>
          <w:sz w:val="20"/>
          <w:szCs w:val="20"/>
        </w:rPr>
        <w:t xml:space="preserve">. </w:t>
      </w:r>
      <w:r w:rsidR="00EC0FD2">
        <w:rPr>
          <w:rFonts w:ascii="Arial" w:eastAsia="Arial Unicode MS" w:hAnsi="Arial"/>
          <w:b/>
          <w:bCs/>
          <w:kern w:val="0"/>
          <w:sz w:val="20"/>
          <w:szCs w:val="20"/>
        </w:rPr>
        <w:t>T</w:t>
      </w:r>
      <w:r w:rsidR="00075D4D">
        <w:rPr>
          <w:rFonts w:ascii="Arial" w:eastAsia="Arial Unicode MS" w:hAnsi="Arial"/>
          <w:b/>
          <w:bCs/>
          <w:kern w:val="0"/>
          <w:sz w:val="20"/>
          <w:szCs w:val="20"/>
        </w:rPr>
        <w:t>his does not mean all listed NR frequencies supports this slice group.</w:t>
      </w:r>
      <w:r w:rsidR="009F3EBC" w:rsidRPr="009F3EBC">
        <w:rPr>
          <w:rFonts w:ascii="Arial" w:eastAsia="Arial Unicode MS" w:hAnsi="Arial"/>
          <w:b/>
          <w:bCs/>
          <w:kern w:val="0"/>
          <w:sz w:val="20"/>
          <w:szCs w:val="20"/>
        </w:rPr>
        <w:t xml:space="preserve"> </w:t>
      </w:r>
      <w:r w:rsidR="00EC0FD2">
        <w:rPr>
          <w:rFonts w:ascii="Arial" w:eastAsia="Arial Unicode MS" w:hAnsi="Arial"/>
          <w:b/>
          <w:bCs/>
          <w:kern w:val="0"/>
          <w:sz w:val="20"/>
          <w:szCs w:val="20"/>
        </w:rPr>
        <w:t>If the cell does not provide</w:t>
      </w:r>
      <w:r w:rsidR="00EC0FD2" w:rsidRPr="00EC0FD2">
        <w:rPr>
          <w:rFonts w:ascii="Arial" w:eastAsia="Arial Unicode MS" w:hAnsi="Arial"/>
          <w:b/>
          <w:bCs/>
          <w:kern w:val="0"/>
          <w:sz w:val="20"/>
          <w:szCs w:val="20"/>
        </w:rPr>
        <w:t xml:space="preserve"> </w:t>
      </w:r>
      <w:r w:rsidR="00EC0FD2" w:rsidRPr="0050663B">
        <w:rPr>
          <w:rFonts w:ascii="Arial" w:eastAsia="Arial Unicode MS" w:hAnsi="Arial"/>
          <w:b/>
          <w:bCs/>
          <w:kern w:val="0"/>
          <w:sz w:val="20"/>
          <w:szCs w:val="20"/>
        </w:rPr>
        <w:t xml:space="preserve">slice-specific priority for </w:t>
      </w:r>
      <w:r w:rsidR="00EC0FD2">
        <w:rPr>
          <w:rFonts w:ascii="Arial" w:eastAsia="Arial Unicode MS" w:hAnsi="Arial"/>
          <w:b/>
          <w:bCs/>
          <w:kern w:val="0"/>
          <w:sz w:val="20"/>
          <w:szCs w:val="20"/>
        </w:rPr>
        <w:t>some</w:t>
      </w:r>
      <w:r w:rsidR="00EC0FD2" w:rsidRPr="0050663B">
        <w:rPr>
          <w:rFonts w:ascii="Arial" w:eastAsia="Arial Unicode MS" w:hAnsi="Arial"/>
          <w:b/>
          <w:bCs/>
          <w:kern w:val="0"/>
          <w:sz w:val="20"/>
          <w:szCs w:val="20"/>
        </w:rPr>
        <w:t xml:space="preserve"> listed NR frequencies</w:t>
      </w:r>
      <w:r w:rsidR="00EC0FD2">
        <w:rPr>
          <w:rFonts w:ascii="Arial" w:eastAsia="Arial Unicode MS" w:hAnsi="Arial"/>
          <w:b/>
          <w:bCs/>
          <w:kern w:val="0"/>
          <w:sz w:val="20"/>
          <w:szCs w:val="20"/>
        </w:rPr>
        <w:t xml:space="preserve">, the lowest priority is assumed </w:t>
      </w:r>
    </w:p>
    <w:p w14:paraId="1AEA52E2" w14:textId="4BE6F63A" w:rsidR="00C0034D" w:rsidRDefault="001142D1" w:rsidP="00940580">
      <w:pPr>
        <w:spacing w:before="60" w:after="120" w:line="240" w:lineRule="atLeast"/>
        <w:rPr>
          <w:rFonts w:ascii="Arial" w:eastAsia="Arial Unicode MS" w:hAnsi="Arial"/>
          <w:kern w:val="0"/>
          <w:sz w:val="20"/>
          <w:szCs w:val="20"/>
        </w:rPr>
      </w:pPr>
      <w:r>
        <w:rPr>
          <w:rFonts w:ascii="Arial" w:eastAsia="Arial Unicode MS" w:hAnsi="Arial"/>
          <w:kern w:val="0"/>
          <w:sz w:val="20"/>
          <w:szCs w:val="20"/>
        </w:rPr>
        <w:t>Part of p</w:t>
      </w:r>
      <w:r w:rsidR="005B6EAA">
        <w:rPr>
          <w:rFonts w:ascii="Arial" w:eastAsia="Arial Unicode MS" w:hAnsi="Arial"/>
          <w:kern w:val="0"/>
          <w:sz w:val="20"/>
          <w:szCs w:val="20"/>
        </w:rPr>
        <w:t>roposal</w:t>
      </w:r>
      <w:r>
        <w:rPr>
          <w:rFonts w:ascii="Arial" w:eastAsia="Arial Unicode MS" w:hAnsi="Arial"/>
          <w:kern w:val="0"/>
          <w:sz w:val="20"/>
          <w:szCs w:val="20"/>
        </w:rPr>
        <w:t>3</w:t>
      </w:r>
      <w:r w:rsidR="005B6EAA">
        <w:rPr>
          <w:rFonts w:ascii="Arial" w:eastAsia="Arial Unicode MS" w:hAnsi="Arial"/>
          <w:kern w:val="0"/>
          <w:sz w:val="20"/>
          <w:szCs w:val="20"/>
        </w:rPr>
        <w:t xml:space="preserve"> can be captured in RRC CR</w:t>
      </w:r>
      <w:r>
        <w:rPr>
          <w:rFonts w:ascii="Arial" w:eastAsia="Arial Unicode MS" w:hAnsi="Arial"/>
          <w:kern w:val="0"/>
          <w:sz w:val="20"/>
          <w:szCs w:val="20"/>
        </w:rPr>
        <w:t xml:space="preserve"> </w:t>
      </w:r>
      <w:r w:rsidR="005B6EAA">
        <w:rPr>
          <w:rFonts w:ascii="Arial" w:eastAsia="Arial Unicode MS" w:hAnsi="Arial"/>
          <w:kern w:val="0"/>
          <w:sz w:val="20"/>
          <w:szCs w:val="20"/>
        </w:rPr>
        <w:t>[3]</w:t>
      </w:r>
      <w:r>
        <w:rPr>
          <w:rFonts w:ascii="Arial" w:eastAsia="Arial Unicode MS" w:hAnsi="Arial"/>
          <w:kern w:val="0"/>
          <w:sz w:val="20"/>
          <w:szCs w:val="20"/>
        </w:rPr>
        <w:t xml:space="preserve">. </w:t>
      </w:r>
    </w:p>
    <w:p w14:paraId="1E001471" w14:textId="77777777" w:rsidR="001142D1" w:rsidRPr="002A18CF" w:rsidRDefault="001142D1" w:rsidP="00940580">
      <w:pPr>
        <w:spacing w:before="60" w:after="120" w:line="240" w:lineRule="atLeast"/>
        <w:rPr>
          <w:rFonts w:ascii="Arial" w:eastAsia="Arial Unicode MS" w:hAnsi="Arial"/>
          <w:kern w:val="0"/>
          <w:sz w:val="20"/>
          <w:szCs w:val="20"/>
        </w:rPr>
      </w:pPr>
    </w:p>
    <w:p w14:paraId="55CEC06D" w14:textId="0B9C2DF1" w:rsidR="00AF7744" w:rsidRPr="003D02DF" w:rsidRDefault="00AF7744" w:rsidP="00AF7744">
      <w:pPr>
        <w:widowControl/>
        <w:spacing w:after="120" w:line="240" w:lineRule="atLeast"/>
        <w:rPr>
          <w:rFonts w:ascii="Arial" w:hAnsi="Arial"/>
          <w:kern w:val="0"/>
          <w:sz w:val="28"/>
          <w:szCs w:val="20"/>
        </w:rPr>
      </w:pPr>
      <w:r>
        <w:rPr>
          <w:rFonts w:ascii="Arial" w:hAnsi="Arial"/>
          <w:kern w:val="0"/>
          <w:sz w:val="28"/>
          <w:szCs w:val="20"/>
        </w:rPr>
        <w:t xml:space="preserve">2.3 </w:t>
      </w:r>
      <w:r w:rsidR="0050663B">
        <w:rPr>
          <w:rFonts w:ascii="Arial" w:hAnsi="Arial"/>
          <w:kern w:val="0"/>
          <w:sz w:val="28"/>
          <w:szCs w:val="20"/>
        </w:rPr>
        <w:t>A</w:t>
      </w:r>
      <w:r w:rsidR="0050663B" w:rsidRPr="0050663B">
        <w:rPr>
          <w:rFonts w:ascii="Arial" w:hAnsi="Arial"/>
          <w:kern w:val="0"/>
          <w:sz w:val="28"/>
          <w:szCs w:val="20"/>
        </w:rPr>
        <w:t>ctions if wanted/prioritised slice is not supported in highest ranked cell on target frequency</w:t>
      </w:r>
    </w:p>
    <w:tbl>
      <w:tblPr>
        <w:tblStyle w:val="TableGrid"/>
        <w:tblpPr w:leftFromText="180" w:rightFromText="180" w:vertAnchor="text" w:horzAnchor="margin" w:tblpY="1270"/>
        <w:tblW w:w="0" w:type="auto"/>
        <w:tblLook w:val="04A0" w:firstRow="1" w:lastRow="0" w:firstColumn="1" w:lastColumn="0" w:noHBand="0" w:noVBand="1"/>
      </w:tblPr>
      <w:tblGrid>
        <w:gridCol w:w="9629"/>
      </w:tblGrid>
      <w:tr w:rsidR="003C7996" w14:paraId="245232DC" w14:textId="77777777" w:rsidTr="003C7996">
        <w:tc>
          <w:tcPr>
            <w:tcW w:w="9629" w:type="dxa"/>
          </w:tcPr>
          <w:p w14:paraId="252F5810" w14:textId="77777777" w:rsidR="003C7996" w:rsidRDefault="003C7996" w:rsidP="003C7996">
            <w:pPr>
              <w:spacing w:before="60" w:after="120" w:line="240" w:lineRule="atLeast"/>
              <w:rPr>
                <w:rFonts w:ascii="Arial" w:hAnsi="Arial"/>
                <w:kern w:val="0"/>
                <w:sz w:val="20"/>
                <w:szCs w:val="20"/>
              </w:rPr>
            </w:pPr>
            <w:r w:rsidRPr="00574B07">
              <w:rPr>
                <w:rFonts w:ascii="Arial" w:hAnsi="Arial"/>
                <w:kern w:val="0"/>
                <w:sz w:val="20"/>
                <w:szCs w:val="20"/>
              </w:rPr>
              <w:lastRenderedPageBreak/>
              <w:t>Cell reselection to a higher priority RAT/frequency shall take precedence over a lower priority RAT/frequency if multiple cells of different priorities fulfil the cell reselection criteria.</w:t>
            </w:r>
          </w:p>
        </w:tc>
      </w:tr>
    </w:tbl>
    <w:p w14:paraId="61505A16" w14:textId="241AA4AB" w:rsidR="003C7996" w:rsidRDefault="0050663B" w:rsidP="0050663B">
      <w:pPr>
        <w:spacing w:before="60" w:after="120" w:line="240" w:lineRule="atLeast"/>
        <w:rPr>
          <w:rFonts w:ascii="Arial" w:hAnsi="Arial"/>
          <w:kern w:val="0"/>
          <w:sz w:val="20"/>
          <w:szCs w:val="20"/>
        </w:rPr>
      </w:pPr>
      <w:r>
        <w:rPr>
          <w:rFonts w:ascii="Arial" w:hAnsi="Arial"/>
          <w:kern w:val="0"/>
          <w:sz w:val="20"/>
          <w:szCs w:val="20"/>
        </w:rPr>
        <w:t xml:space="preserve">Different from </w:t>
      </w:r>
      <w:r w:rsidR="00574B07" w:rsidRPr="00574B07">
        <w:rPr>
          <w:rFonts w:ascii="Arial" w:hAnsi="Arial"/>
          <w:kern w:val="0"/>
          <w:sz w:val="20"/>
          <w:szCs w:val="20"/>
        </w:rPr>
        <w:t>Cells with cell reservations, access restrictions or unsuitable for normal camping</w:t>
      </w:r>
      <w:r w:rsidR="00574B07">
        <w:rPr>
          <w:rFonts w:ascii="Arial" w:hAnsi="Arial"/>
          <w:kern w:val="0"/>
          <w:sz w:val="20"/>
          <w:szCs w:val="20"/>
        </w:rPr>
        <w:t xml:space="preserve">, a target </w:t>
      </w:r>
      <w:r w:rsidR="00C70F0B">
        <w:rPr>
          <w:rFonts w:ascii="Arial" w:hAnsi="Arial"/>
          <w:kern w:val="0"/>
          <w:sz w:val="20"/>
          <w:szCs w:val="20"/>
        </w:rPr>
        <w:t>cell</w:t>
      </w:r>
      <w:r w:rsidR="003C7996">
        <w:rPr>
          <w:rFonts w:ascii="Arial" w:hAnsi="Arial"/>
          <w:kern w:val="0"/>
          <w:sz w:val="20"/>
          <w:szCs w:val="20"/>
        </w:rPr>
        <w:t xml:space="preserve"> (i.e., the highest ranked cell on target frequency)</w:t>
      </w:r>
      <w:r w:rsidR="00C70F0B">
        <w:rPr>
          <w:rFonts w:ascii="Arial" w:hAnsi="Arial"/>
          <w:kern w:val="0"/>
          <w:sz w:val="20"/>
          <w:szCs w:val="20"/>
        </w:rPr>
        <w:t xml:space="preserve"> </w:t>
      </w:r>
      <w:r w:rsidR="00574B07">
        <w:rPr>
          <w:rFonts w:ascii="Arial" w:hAnsi="Arial"/>
          <w:kern w:val="0"/>
          <w:sz w:val="20"/>
          <w:szCs w:val="20"/>
        </w:rPr>
        <w:t xml:space="preserve">does not support wanted/prioritised slice does not mean UE </w:t>
      </w:r>
      <w:proofErr w:type="spellStart"/>
      <w:r w:rsidR="00574B07">
        <w:rPr>
          <w:rFonts w:ascii="Arial" w:hAnsi="Arial"/>
          <w:kern w:val="0"/>
          <w:sz w:val="20"/>
          <w:szCs w:val="20"/>
        </w:rPr>
        <w:t>can not</w:t>
      </w:r>
      <w:proofErr w:type="spellEnd"/>
      <w:r w:rsidR="00574B07">
        <w:rPr>
          <w:rFonts w:ascii="Arial" w:hAnsi="Arial"/>
          <w:kern w:val="0"/>
          <w:sz w:val="20"/>
          <w:szCs w:val="20"/>
        </w:rPr>
        <w:t xml:space="preserve"> camp on normally, but just mean it should not be prioritized</w:t>
      </w:r>
      <w:r w:rsidR="00C70F0B">
        <w:rPr>
          <w:rFonts w:ascii="Arial" w:hAnsi="Arial"/>
          <w:kern w:val="0"/>
          <w:sz w:val="20"/>
          <w:szCs w:val="20"/>
        </w:rPr>
        <w:t>. In legacy</w:t>
      </w:r>
      <w:r w:rsidR="003C7996">
        <w:rPr>
          <w:rFonts w:ascii="Arial" w:hAnsi="Arial"/>
          <w:kern w:val="0"/>
          <w:sz w:val="20"/>
          <w:szCs w:val="20"/>
        </w:rPr>
        <w:t>,</w:t>
      </w:r>
      <w:r w:rsidR="00C70F0B">
        <w:rPr>
          <w:rFonts w:ascii="Arial" w:hAnsi="Arial"/>
          <w:kern w:val="0"/>
          <w:sz w:val="20"/>
          <w:szCs w:val="20"/>
        </w:rPr>
        <w:t xml:space="preserve"> </w:t>
      </w:r>
      <w:r w:rsidR="00574B07">
        <w:rPr>
          <w:rFonts w:ascii="Arial" w:hAnsi="Arial"/>
          <w:kern w:val="0"/>
          <w:sz w:val="20"/>
          <w:szCs w:val="20"/>
        </w:rPr>
        <w:t>when there are multiple cells</w:t>
      </w:r>
      <w:r w:rsidR="00C70F0B">
        <w:rPr>
          <w:rFonts w:ascii="Arial" w:hAnsi="Arial"/>
          <w:kern w:val="0"/>
          <w:sz w:val="20"/>
          <w:szCs w:val="20"/>
        </w:rPr>
        <w:t xml:space="preserve"> on</w:t>
      </w:r>
      <w:r w:rsidR="00574B07">
        <w:rPr>
          <w:rFonts w:ascii="Arial" w:hAnsi="Arial"/>
          <w:kern w:val="0"/>
          <w:sz w:val="20"/>
          <w:szCs w:val="20"/>
        </w:rPr>
        <w:t xml:space="preserve"> different </w:t>
      </w:r>
      <w:r w:rsidR="00C70F0B">
        <w:rPr>
          <w:rFonts w:ascii="Arial" w:hAnsi="Arial"/>
          <w:kern w:val="0"/>
          <w:sz w:val="20"/>
          <w:szCs w:val="20"/>
        </w:rPr>
        <w:t xml:space="preserve">frequencies with different </w:t>
      </w:r>
      <w:r w:rsidR="00574B07">
        <w:rPr>
          <w:rFonts w:ascii="Arial" w:hAnsi="Arial"/>
          <w:kern w:val="0"/>
          <w:sz w:val="20"/>
          <w:szCs w:val="20"/>
        </w:rPr>
        <w:t xml:space="preserve">priorities fulfil the cell reselection criteria, </w:t>
      </w:r>
      <w:r w:rsidR="00C70F0B">
        <w:rPr>
          <w:rFonts w:ascii="Arial" w:hAnsi="Arial"/>
          <w:kern w:val="0"/>
          <w:sz w:val="20"/>
          <w:szCs w:val="20"/>
        </w:rPr>
        <w:t>a cell on frequency with higher priority will take the precedence</w:t>
      </w:r>
      <w:r w:rsidR="003C7996">
        <w:rPr>
          <w:rFonts w:ascii="Arial" w:hAnsi="Arial"/>
          <w:kern w:val="0"/>
          <w:sz w:val="20"/>
          <w:szCs w:val="20"/>
        </w:rPr>
        <w:t>, see the description:</w:t>
      </w:r>
      <w:r w:rsidR="00C70F0B">
        <w:rPr>
          <w:rFonts w:ascii="Arial" w:hAnsi="Arial"/>
          <w:kern w:val="0"/>
          <w:sz w:val="20"/>
          <w:szCs w:val="20"/>
        </w:rPr>
        <w:t xml:space="preserve"> </w:t>
      </w:r>
    </w:p>
    <w:p w14:paraId="23C7BD04" w14:textId="2411FE2A" w:rsidR="000217B2" w:rsidRDefault="00C70F0B" w:rsidP="0050663B">
      <w:pPr>
        <w:spacing w:before="60" w:after="120" w:line="240" w:lineRule="atLeast"/>
        <w:rPr>
          <w:rFonts w:ascii="Arial" w:hAnsi="Arial"/>
          <w:kern w:val="0"/>
          <w:sz w:val="20"/>
          <w:szCs w:val="20"/>
        </w:rPr>
      </w:pPr>
      <w:r>
        <w:rPr>
          <w:rFonts w:ascii="Arial" w:hAnsi="Arial"/>
          <w:kern w:val="0"/>
          <w:sz w:val="20"/>
          <w:szCs w:val="20"/>
        </w:rPr>
        <w:t xml:space="preserve">Same handling can be applied here, </w:t>
      </w:r>
      <w:r w:rsidR="00574B07">
        <w:rPr>
          <w:rFonts w:ascii="Arial" w:hAnsi="Arial"/>
          <w:kern w:val="0"/>
          <w:sz w:val="20"/>
          <w:szCs w:val="20"/>
        </w:rPr>
        <w:t xml:space="preserve">a cell supported prioritised slice should take precedence. There is no reason to deprioritize the whole frequency by recalculate a new priority, also due to the reason we pointed in previous section, there is complication to change the frequency priority. </w:t>
      </w:r>
      <w:r w:rsidR="000217B2">
        <w:rPr>
          <w:rFonts w:ascii="Arial" w:hAnsi="Arial"/>
          <w:kern w:val="0"/>
          <w:sz w:val="20"/>
          <w:szCs w:val="20"/>
        </w:rPr>
        <w:t xml:space="preserve"> </w:t>
      </w:r>
    </w:p>
    <w:p w14:paraId="75F253BC" w14:textId="3DBF995C" w:rsidR="00617975" w:rsidRPr="00617975" w:rsidRDefault="00617975" w:rsidP="00514E4B">
      <w:pPr>
        <w:spacing w:before="60" w:after="120" w:line="240" w:lineRule="atLeast"/>
        <w:rPr>
          <w:rFonts w:ascii="Arial" w:hAnsi="Arial"/>
          <w:b/>
          <w:bCs/>
          <w:kern w:val="0"/>
          <w:sz w:val="20"/>
          <w:szCs w:val="20"/>
        </w:rPr>
      </w:pPr>
      <w:r w:rsidRPr="00617975">
        <w:rPr>
          <w:rFonts w:ascii="Arial" w:hAnsi="Arial"/>
          <w:b/>
          <w:bCs/>
          <w:kern w:val="0"/>
          <w:sz w:val="20"/>
          <w:szCs w:val="20"/>
        </w:rPr>
        <w:t>Proposal</w:t>
      </w:r>
      <w:r w:rsidR="007C731F">
        <w:rPr>
          <w:rFonts w:ascii="Arial" w:hAnsi="Arial"/>
          <w:b/>
          <w:bCs/>
          <w:kern w:val="0"/>
          <w:sz w:val="20"/>
          <w:szCs w:val="20"/>
        </w:rPr>
        <w:t>4</w:t>
      </w:r>
      <w:r w:rsidRPr="00617975">
        <w:rPr>
          <w:rFonts w:ascii="Arial" w:hAnsi="Arial"/>
          <w:b/>
          <w:bCs/>
          <w:kern w:val="0"/>
          <w:sz w:val="20"/>
          <w:szCs w:val="20"/>
        </w:rPr>
        <w:t xml:space="preserve">: </w:t>
      </w:r>
      <w:r w:rsidR="00574B07">
        <w:rPr>
          <w:rFonts w:ascii="Arial" w:hAnsi="Arial"/>
          <w:b/>
          <w:bCs/>
          <w:kern w:val="0"/>
          <w:sz w:val="20"/>
          <w:szCs w:val="20"/>
        </w:rPr>
        <w:t>C</w:t>
      </w:r>
      <w:r w:rsidR="00574B07" w:rsidRPr="00574B07">
        <w:rPr>
          <w:rFonts w:ascii="Arial" w:hAnsi="Arial"/>
          <w:b/>
          <w:bCs/>
          <w:kern w:val="0"/>
          <w:sz w:val="20"/>
          <w:szCs w:val="20"/>
        </w:rPr>
        <w:t>ell reselection to a cell supported the selected slice group shall take precedence over a cell does not support the selected slice group if multiple cells of different priorities fulfil the cell reselection criteria</w:t>
      </w:r>
    </w:p>
    <w:p w14:paraId="16C22469" w14:textId="77777777" w:rsidR="00F05AEE" w:rsidRDefault="00F05AEE" w:rsidP="00514E4B">
      <w:pPr>
        <w:spacing w:before="60" w:after="120" w:line="240" w:lineRule="atLeast"/>
        <w:rPr>
          <w:rFonts w:ascii="Arial" w:hAnsi="Arial"/>
          <w:kern w:val="0"/>
          <w:sz w:val="28"/>
          <w:szCs w:val="20"/>
        </w:rPr>
      </w:pPr>
    </w:p>
    <w:p w14:paraId="138B143E" w14:textId="5778E774" w:rsidR="004131DC" w:rsidRDefault="00F05AEE" w:rsidP="00514E4B">
      <w:pPr>
        <w:spacing w:before="60" w:after="120" w:line="240" w:lineRule="atLeast"/>
        <w:rPr>
          <w:rFonts w:ascii="Arial" w:hAnsi="Arial"/>
          <w:kern w:val="0"/>
          <w:sz w:val="20"/>
          <w:szCs w:val="20"/>
        </w:rPr>
      </w:pPr>
      <w:r>
        <w:rPr>
          <w:rFonts w:ascii="Arial" w:hAnsi="Arial"/>
          <w:kern w:val="0"/>
          <w:sz w:val="28"/>
          <w:szCs w:val="20"/>
        </w:rPr>
        <w:t>2.</w:t>
      </w:r>
      <w:r w:rsidR="003540BF">
        <w:rPr>
          <w:rFonts w:ascii="Arial" w:hAnsi="Arial"/>
          <w:kern w:val="0"/>
          <w:sz w:val="28"/>
          <w:szCs w:val="20"/>
        </w:rPr>
        <w:t>4</w:t>
      </w:r>
      <w:r w:rsidR="00C3253E">
        <w:rPr>
          <w:rFonts w:ascii="Arial" w:hAnsi="Arial"/>
          <w:kern w:val="0"/>
          <w:sz w:val="28"/>
          <w:szCs w:val="20"/>
        </w:rPr>
        <w:t xml:space="preserve"> C</w:t>
      </w:r>
      <w:r>
        <w:rPr>
          <w:rFonts w:ascii="Arial" w:hAnsi="Arial"/>
          <w:kern w:val="0"/>
          <w:sz w:val="28"/>
          <w:szCs w:val="20"/>
        </w:rPr>
        <w:t>ell supporting a greater number of intended slices</w:t>
      </w:r>
    </w:p>
    <w:p w14:paraId="7EE3DE8B" w14:textId="138D31DF" w:rsidR="0004218D" w:rsidRDefault="00F05AEE" w:rsidP="00514E4B">
      <w:pPr>
        <w:spacing w:before="60" w:after="120" w:line="240" w:lineRule="atLeast"/>
        <w:rPr>
          <w:rFonts w:ascii="Arial" w:hAnsi="Arial"/>
          <w:kern w:val="0"/>
          <w:sz w:val="20"/>
          <w:szCs w:val="20"/>
        </w:rPr>
      </w:pPr>
      <w:r>
        <w:rPr>
          <w:rFonts w:ascii="Arial" w:hAnsi="Arial"/>
          <w:kern w:val="0"/>
          <w:sz w:val="20"/>
          <w:szCs w:val="20"/>
        </w:rPr>
        <w:t>In past, many companies support to prioritize a cell supporting a greater number of UE intended slice.</w:t>
      </w:r>
      <w:r w:rsidR="00CD44F9">
        <w:rPr>
          <w:rFonts w:ascii="Arial" w:hAnsi="Arial"/>
          <w:kern w:val="0"/>
          <w:sz w:val="20"/>
          <w:szCs w:val="20"/>
        </w:rPr>
        <w:t xml:space="preserve"> follow the same way used in section 2.2., </w:t>
      </w:r>
      <w:r w:rsidR="0004218D">
        <w:rPr>
          <w:rFonts w:ascii="Arial" w:hAnsi="Arial"/>
          <w:kern w:val="0"/>
          <w:sz w:val="20"/>
          <w:szCs w:val="20"/>
        </w:rPr>
        <w:t>a cell</w:t>
      </w:r>
      <w:r w:rsidR="0004218D" w:rsidRPr="0004218D">
        <w:t xml:space="preserve"> </w:t>
      </w:r>
      <w:r w:rsidR="0004218D" w:rsidRPr="0004218D">
        <w:rPr>
          <w:rFonts w:ascii="Arial" w:hAnsi="Arial"/>
          <w:kern w:val="0"/>
          <w:sz w:val="20"/>
          <w:szCs w:val="20"/>
        </w:rPr>
        <w:t xml:space="preserve">reselection to a cell </w:t>
      </w:r>
      <w:r w:rsidR="005248D9">
        <w:rPr>
          <w:rFonts w:ascii="Arial" w:hAnsi="Arial"/>
          <w:kern w:val="0"/>
          <w:sz w:val="20"/>
          <w:szCs w:val="20"/>
        </w:rPr>
        <w:t>supporting</w:t>
      </w:r>
      <w:r w:rsidR="0004218D" w:rsidRPr="0004218D">
        <w:rPr>
          <w:rFonts w:ascii="Arial" w:hAnsi="Arial"/>
          <w:kern w:val="0"/>
          <w:sz w:val="20"/>
          <w:szCs w:val="20"/>
        </w:rPr>
        <w:t xml:space="preserve"> more additional slice group in addition to selected slice group </w:t>
      </w:r>
      <w:r w:rsidR="00CD44F9">
        <w:rPr>
          <w:rFonts w:ascii="Arial" w:hAnsi="Arial"/>
          <w:kern w:val="0"/>
          <w:sz w:val="20"/>
          <w:szCs w:val="20"/>
        </w:rPr>
        <w:t>could</w:t>
      </w:r>
      <w:r w:rsidR="0004218D" w:rsidRPr="0004218D">
        <w:rPr>
          <w:rFonts w:ascii="Arial" w:hAnsi="Arial"/>
          <w:kern w:val="0"/>
          <w:sz w:val="20"/>
          <w:szCs w:val="20"/>
        </w:rPr>
        <w:t xml:space="preserve"> take precedence if multiple cell</w:t>
      </w:r>
      <w:r w:rsidR="00CD44F9">
        <w:rPr>
          <w:rFonts w:ascii="Arial" w:hAnsi="Arial"/>
          <w:kern w:val="0"/>
          <w:sz w:val="20"/>
          <w:szCs w:val="20"/>
        </w:rPr>
        <w:t>s</w:t>
      </w:r>
      <w:r w:rsidR="0004218D" w:rsidRPr="0004218D">
        <w:rPr>
          <w:rFonts w:ascii="Arial" w:hAnsi="Arial"/>
          <w:kern w:val="0"/>
          <w:sz w:val="20"/>
          <w:szCs w:val="20"/>
        </w:rPr>
        <w:t xml:space="preserve"> </w:t>
      </w:r>
      <w:r w:rsidR="00CD44F9">
        <w:rPr>
          <w:rFonts w:ascii="Arial" w:hAnsi="Arial"/>
          <w:kern w:val="0"/>
          <w:sz w:val="20"/>
          <w:szCs w:val="20"/>
        </w:rPr>
        <w:t>on</w:t>
      </w:r>
      <w:r w:rsidR="0004218D" w:rsidRPr="0004218D">
        <w:rPr>
          <w:rFonts w:ascii="Arial" w:hAnsi="Arial"/>
          <w:kern w:val="0"/>
          <w:sz w:val="20"/>
          <w:szCs w:val="20"/>
        </w:rPr>
        <w:t xml:space="preserve"> </w:t>
      </w:r>
      <w:r w:rsidR="00CD44F9">
        <w:rPr>
          <w:rFonts w:ascii="Arial" w:hAnsi="Arial"/>
          <w:kern w:val="0"/>
          <w:sz w:val="20"/>
          <w:szCs w:val="20"/>
        </w:rPr>
        <w:t>different</w:t>
      </w:r>
      <w:r w:rsidR="0004218D" w:rsidRPr="0004218D">
        <w:rPr>
          <w:rFonts w:ascii="Arial" w:hAnsi="Arial"/>
          <w:kern w:val="0"/>
          <w:sz w:val="20"/>
          <w:szCs w:val="20"/>
        </w:rPr>
        <w:t xml:space="preserve"> </w:t>
      </w:r>
      <w:r w:rsidR="00CD44F9">
        <w:rPr>
          <w:rFonts w:ascii="Arial" w:hAnsi="Arial"/>
          <w:kern w:val="0"/>
          <w:sz w:val="20"/>
          <w:szCs w:val="20"/>
        </w:rPr>
        <w:t>frequencies</w:t>
      </w:r>
      <w:r w:rsidR="0004218D" w:rsidRPr="0004218D">
        <w:rPr>
          <w:rFonts w:ascii="Arial" w:hAnsi="Arial"/>
          <w:kern w:val="0"/>
          <w:sz w:val="20"/>
          <w:szCs w:val="20"/>
        </w:rPr>
        <w:t xml:space="preserve"> </w:t>
      </w:r>
      <w:r w:rsidR="006C5BA6" w:rsidRPr="0004218D">
        <w:rPr>
          <w:rFonts w:ascii="Arial" w:hAnsi="Arial"/>
          <w:kern w:val="0"/>
          <w:sz w:val="20"/>
          <w:szCs w:val="20"/>
        </w:rPr>
        <w:t>fulfil</w:t>
      </w:r>
      <w:r w:rsidR="0004218D" w:rsidRPr="0004218D">
        <w:rPr>
          <w:rFonts w:ascii="Arial" w:hAnsi="Arial"/>
          <w:kern w:val="0"/>
          <w:sz w:val="20"/>
          <w:szCs w:val="20"/>
        </w:rPr>
        <w:t xml:space="preserve"> the cell reselection criteria</w:t>
      </w:r>
      <w:r w:rsidR="00CD44F9">
        <w:rPr>
          <w:rFonts w:ascii="Arial" w:hAnsi="Arial"/>
          <w:kern w:val="0"/>
          <w:sz w:val="20"/>
          <w:szCs w:val="20"/>
        </w:rPr>
        <w:t xml:space="preserve">. </w:t>
      </w:r>
    </w:p>
    <w:p w14:paraId="26C727F6" w14:textId="0B8C73A0" w:rsidR="00CD44F9" w:rsidRDefault="00CD44F9" w:rsidP="00514E4B">
      <w:pPr>
        <w:spacing w:before="60" w:after="120" w:line="240" w:lineRule="atLeast"/>
        <w:rPr>
          <w:rFonts w:ascii="Arial" w:hAnsi="Arial"/>
          <w:b/>
          <w:bCs/>
          <w:kern w:val="0"/>
          <w:sz w:val="20"/>
          <w:szCs w:val="20"/>
        </w:rPr>
      </w:pPr>
      <w:r w:rsidRPr="00C3253E">
        <w:rPr>
          <w:rFonts w:ascii="Arial" w:hAnsi="Arial"/>
          <w:b/>
          <w:bCs/>
          <w:kern w:val="0"/>
          <w:sz w:val="20"/>
          <w:szCs w:val="20"/>
        </w:rPr>
        <w:t xml:space="preserve">Proposal </w:t>
      </w:r>
      <w:r w:rsidR="007C731F">
        <w:rPr>
          <w:rFonts w:ascii="Arial" w:hAnsi="Arial"/>
          <w:b/>
          <w:bCs/>
          <w:kern w:val="0"/>
          <w:sz w:val="20"/>
          <w:szCs w:val="20"/>
        </w:rPr>
        <w:t>5</w:t>
      </w:r>
      <w:r w:rsidRPr="00C3253E">
        <w:rPr>
          <w:rFonts w:ascii="Arial" w:hAnsi="Arial"/>
          <w:b/>
          <w:bCs/>
          <w:kern w:val="0"/>
          <w:sz w:val="20"/>
          <w:szCs w:val="20"/>
        </w:rPr>
        <w:t>: RAN2 consider that cell reselection</w:t>
      </w:r>
      <w:r w:rsidR="005248D9">
        <w:rPr>
          <w:rFonts w:ascii="Arial" w:hAnsi="Arial"/>
          <w:b/>
          <w:bCs/>
          <w:kern w:val="0"/>
          <w:sz w:val="20"/>
          <w:szCs w:val="20"/>
        </w:rPr>
        <w:t xml:space="preserve"> to</w:t>
      </w:r>
      <w:r w:rsidRPr="00C3253E">
        <w:rPr>
          <w:rFonts w:ascii="Arial" w:hAnsi="Arial"/>
          <w:b/>
          <w:bCs/>
          <w:kern w:val="0"/>
          <w:sz w:val="20"/>
          <w:szCs w:val="20"/>
        </w:rPr>
        <w:t xml:space="preserve"> a cell </w:t>
      </w:r>
      <w:r w:rsidR="005248D9">
        <w:rPr>
          <w:rFonts w:ascii="Arial" w:hAnsi="Arial"/>
          <w:b/>
          <w:bCs/>
          <w:kern w:val="0"/>
          <w:sz w:val="20"/>
          <w:szCs w:val="20"/>
        </w:rPr>
        <w:t>supporting</w:t>
      </w:r>
      <w:r w:rsidRPr="00C3253E">
        <w:rPr>
          <w:rFonts w:ascii="Arial" w:hAnsi="Arial"/>
          <w:b/>
          <w:bCs/>
          <w:kern w:val="0"/>
          <w:sz w:val="20"/>
          <w:szCs w:val="20"/>
        </w:rPr>
        <w:t xml:space="preserve"> additional slice other than select slice take</w:t>
      </w:r>
      <w:r w:rsidR="005248D9">
        <w:rPr>
          <w:rFonts w:ascii="Arial" w:hAnsi="Arial"/>
          <w:b/>
          <w:bCs/>
          <w:kern w:val="0"/>
          <w:sz w:val="20"/>
          <w:szCs w:val="20"/>
        </w:rPr>
        <w:t>s</w:t>
      </w:r>
      <w:r w:rsidRPr="00C3253E">
        <w:rPr>
          <w:rFonts w:ascii="Arial" w:hAnsi="Arial"/>
          <w:b/>
          <w:bCs/>
          <w:kern w:val="0"/>
          <w:sz w:val="20"/>
          <w:szCs w:val="20"/>
        </w:rPr>
        <w:t xml:space="preserve"> precedence.</w:t>
      </w:r>
    </w:p>
    <w:p w14:paraId="29DF2C33" w14:textId="708A46A6" w:rsidR="001142D1" w:rsidRPr="002A18CF" w:rsidRDefault="001142D1" w:rsidP="00514E4B">
      <w:pPr>
        <w:spacing w:before="60" w:after="120" w:line="240" w:lineRule="atLeast"/>
        <w:rPr>
          <w:rFonts w:ascii="Arial" w:hAnsi="Arial"/>
          <w:kern w:val="0"/>
          <w:sz w:val="20"/>
          <w:szCs w:val="20"/>
        </w:rPr>
      </w:pPr>
      <w:r>
        <w:rPr>
          <w:rFonts w:ascii="Arial" w:hAnsi="Arial"/>
          <w:kern w:val="0"/>
          <w:sz w:val="20"/>
          <w:szCs w:val="20"/>
        </w:rPr>
        <w:t xml:space="preserve">Proposal 4 and 5 can be capture in section </w:t>
      </w:r>
      <w:r w:rsidRPr="001142D1">
        <w:rPr>
          <w:rFonts w:ascii="Arial" w:hAnsi="Arial"/>
          <w:kern w:val="0"/>
          <w:sz w:val="20"/>
          <w:szCs w:val="20"/>
        </w:rPr>
        <w:t>5.2.4.5</w:t>
      </w:r>
      <w:r>
        <w:rPr>
          <w:rFonts w:ascii="Arial" w:hAnsi="Arial"/>
          <w:kern w:val="0"/>
          <w:sz w:val="20"/>
          <w:szCs w:val="20"/>
        </w:rPr>
        <w:t xml:space="preserve"> of TS38.304 “</w:t>
      </w:r>
      <w:r w:rsidRPr="001142D1">
        <w:rPr>
          <w:rFonts w:ascii="Arial" w:hAnsi="Arial"/>
          <w:kern w:val="0"/>
          <w:sz w:val="20"/>
          <w:szCs w:val="20"/>
        </w:rPr>
        <w:t>NR Inter-frequency and inter-RAT Cell Reselection criteria</w:t>
      </w:r>
      <w:r>
        <w:rPr>
          <w:rFonts w:ascii="Arial" w:hAnsi="Arial"/>
          <w:kern w:val="0"/>
          <w:sz w:val="20"/>
          <w:szCs w:val="20"/>
        </w:rPr>
        <w:t>”, example text can be found in second part of the TP.</w:t>
      </w:r>
    </w:p>
    <w:p w14:paraId="5394E296" w14:textId="77777777" w:rsidR="003E16F6" w:rsidRPr="002C6C08" w:rsidRDefault="003E16F6" w:rsidP="003E16F6">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3. Conclusion</w:t>
      </w:r>
    </w:p>
    <w:p w14:paraId="3FFC80CA" w14:textId="337E7FB5" w:rsidR="00D61A44" w:rsidRDefault="003E16F6" w:rsidP="00AF2857">
      <w:pPr>
        <w:widowControl/>
        <w:rPr>
          <w:rFonts w:ascii="Arial" w:eastAsia="Arial Unicode MS" w:hAnsi="Arial"/>
          <w:kern w:val="0"/>
          <w:sz w:val="20"/>
          <w:szCs w:val="20"/>
        </w:rPr>
      </w:pPr>
      <w:r w:rsidRPr="002C6C08">
        <w:rPr>
          <w:rFonts w:ascii="Arial" w:eastAsia="Arial Unicode MS" w:hAnsi="Arial" w:hint="eastAsia"/>
          <w:kern w:val="0"/>
          <w:sz w:val="20"/>
          <w:szCs w:val="20"/>
        </w:rPr>
        <w:t>In this contribution</w:t>
      </w:r>
      <w:r w:rsidR="007913FF">
        <w:rPr>
          <w:rFonts w:ascii="Arial" w:eastAsia="Arial Unicode MS" w:hAnsi="Arial"/>
          <w:kern w:val="0"/>
          <w:sz w:val="20"/>
          <w:szCs w:val="20"/>
        </w:rPr>
        <w:t xml:space="preserve">, </w:t>
      </w:r>
      <w:r w:rsidR="006F76DD">
        <w:rPr>
          <w:rFonts w:ascii="Arial" w:eastAsia="Arial Unicode MS" w:hAnsi="Arial"/>
          <w:kern w:val="0"/>
          <w:sz w:val="20"/>
          <w:szCs w:val="20"/>
        </w:rPr>
        <w:t xml:space="preserve">we </w:t>
      </w:r>
      <w:r w:rsidR="005248D9">
        <w:rPr>
          <w:rFonts w:ascii="Arial" w:eastAsia="Arial Unicode MS" w:hAnsi="Arial"/>
          <w:kern w:val="0"/>
          <w:sz w:val="20"/>
          <w:szCs w:val="20"/>
        </w:rPr>
        <w:t>promote</w:t>
      </w:r>
      <w:r w:rsidR="005B6EAA">
        <w:rPr>
          <w:rFonts w:ascii="Arial" w:eastAsia="Arial Unicode MS" w:hAnsi="Arial"/>
          <w:kern w:val="0"/>
          <w:sz w:val="20"/>
          <w:szCs w:val="20"/>
        </w:rPr>
        <w:t xml:space="preserve"> solution 4C [6]</w:t>
      </w:r>
      <w:r w:rsidR="005248D9">
        <w:rPr>
          <w:rFonts w:ascii="Arial" w:eastAsia="Arial Unicode MS" w:hAnsi="Arial"/>
          <w:kern w:val="0"/>
          <w:sz w:val="20"/>
          <w:szCs w:val="20"/>
        </w:rPr>
        <w:t>, and made following observations/proposals</w:t>
      </w:r>
      <w:r w:rsidR="006F76DD">
        <w:rPr>
          <w:rFonts w:ascii="Arial" w:eastAsia="Arial Unicode MS" w:hAnsi="Arial"/>
          <w:kern w:val="0"/>
          <w:sz w:val="20"/>
          <w:szCs w:val="20"/>
        </w:rPr>
        <w:t>:</w:t>
      </w:r>
    </w:p>
    <w:p w14:paraId="529A857E" w14:textId="01CC652D" w:rsidR="005248D9" w:rsidRDefault="005248D9" w:rsidP="005248D9">
      <w:pPr>
        <w:spacing w:before="60" w:after="120" w:line="240" w:lineRule="atLeast"/>
        <w:rPr>
          <w:rFonts w:ascii="Arial" w:eastAsia="Arial Unicode MS" w:hAnsi="Arial"/>
          <w:b/>
          <w:bCs/>
          <w:kern w:val="0"/>
          <w:sz w:val="20"/>
          <w:szCs w:val="20"/>
        </w:rPr>
      </w:pPr>
      <w:r w:rsidRPr="009F3EBC">
        <w:rPr>
          <w:rFonts w:ascii="Arial" w:eastAsia="Arial Unicode MS" w:hAnsi="Arial"/>
          <w:b/>
          <w:bCs/>
          <w:kern w:val="0"/>
          <w:sz w:val="20"/>
          <w:szCs w:val="20"/>
        </w:rPr>
        <w:t xml:space="preserve">Proposal 1: </w:t>
      </w:r>
      <w:r>
        <w:rPr>
          <w:rFonts w:ascii="Arial" w:eastAsia="Arial Unicode MS" w:hAnsi="Arial"/>
          <w:b/>
          <w:bCs/>
          <w:kern w:val="0"/>
          <w:sz w:val="20"/>
          <w:szCs w:val="20"/>
        </w:rPr>
        <w:t>It is better to keep fr</w:t>
      </w:r>
      <w:r w:rsidRPr="0050663B">
        <w:rPr>
          <w:rFonts w:ascii="Arial" w:eastAsia="Arial Unicode MS" w:hAnsi="Arial"/>
          <w:b/>
          <w:bCs/>
          <w:kern w:val="0"/>
          <w:sz w:val="20"/>
          <w:szCs w:val="20"/>
        </w:rPr>
        <w:t>equency priorities the same throughout cell reselection procedure</w:t>
      </w:r>
      <w:r>
        <w:rPr>
          <w:rFonts w:ascii="Arial" w:eastAsia="Arial Unicode MS" w:hAnsi="Arial"/>
          <w:b/>
          <w:bCs/>
          <w:kern w:val="0"/>
          <w:sz w:val="20"/>
          <w:szCs w:val="20"/>
        </w:rPr>
        <w:t xml:space="preserve"> when camping on the same serving cell.</w:t>
      </w:r>
    </w:p>
    <w:p w14:paraId="28A1F4BD" w14:textId="27611620" w:rsidR="005248D9" w:rsidRPr="007C731F" w:rsidRDefault="005248D9" w:rsidP="005248D9">
      <w:pPr>
        <w:spacing w:before="60" w:after="120" w:line="240" w:lineRule="atLeast"/>
        <w:rPr>
          <w:rFonts w:ascii="Arial" w:eastAsia="Arial Unicode MS" w:hAnsi="Arial"/>
          <w:b/>
          <w:bCs/>
          <w:kern w:val="0"/>
          <w:sz w:val="20"/>
          <w:szCs w:val="20"/>
        </w:rPr>
      </w:pPr>
      <w:r w:rsidRPr="007C731F">
        <w:rPr>
          <w:rFonts w:ascii="Arial" w:eastAsia="Arial Unicode MS" w:hAnsi="Arial"/>
          <w:b/>
          <w:bCs/>
          <w:kern w:val="0"/>
          <w:sz w:val="20"/>
          <w:szCs w:val="20"/>
        </w:rPr>
        <w:t xml:space="preserve">Proposal 2: </w:t>
      </w:r>
      <w:r>
        <w:rPr>
          <w:rFonts w:ascii="Arial" w:eastAsia="Arial Unicode MS" w:hAnsi="Arial"/>
          <w:b/>
          <w:bCs/>
          <w:kern w:val="0"/>
          <w:sz w:val="20"/>
          <w:szCs w:val="20"/>
        </w:rPr>
        <w:t>In most cases, slice-based cell reselection based on the more important slice group (supported by UE and indicated in</w:t>
      </w:r>
      <w:r w:rsidRPr="0060533F">
        <w:rPr>
          <w:rFonts w:ascii="Arial" w:eastAsia="Arial Unicode MS" w:hAnsi="Arial"/>
          <w:b/>
          <w:bCs/>
          <w:kern w:val="0"/>
          <w:sz w:val="20"/>
          <w:szCs w:val="20"/>
        </w:rPr>
        <w:t xml:space="preserve"> </w:t>
      </w:r>
      <w:r>
        <w:rPr>
          <w:rFonts w:ascii="Arial" w:eastAsia="Arial Unicode MS" w:hAnsi="Arial"/>
          <w:b/>
          <w:bCs/>
          <w:kern w:val="0"/>
          <w:sz w:val="20"/>
          <w:szCs w:val="20"/>
        </w:rPr>
        <w:t>slice-based cell reselection information) should be enough.</w:t>
      </w:r>
    </w:p>
    <w:p w14:paraId="6978FB92" w14:textId="77777777" w:rsidR="005248D9" w:rsidRDefault="005248D9" w:rsidP="005248D9">
      <w:pPr>
        <w:spacing w:before="60" w:after="120" w:line="240" w:lineRule="atLeast"/>
        <w:rPr>
          <w:rFonts w:ascii="Arial" w:eastAsia="Arial Unicode MS" w:hAnsi="Arial"/>
          <w:b/>
          <w:bCs/>
          <w:kern w:val="0"/>
          <w:sz w:val="20"/>
          <w:szCs w:val="20"/>
        </w:rPr>
      </w:pPr>
      <w:r w:rsidRPr="009F3EBC">
        <w:rPr>
          <w:rFonts w:ascii="Arial" w:eastAsia="Arial Unicode MS" w:hAnsi="Arial"/>
          <w:b/>
          <w:bCs/>
          <w:kern w:val="0"/>
          <w:sz w:val="20"/>
          <w:szCs w:val="20"/>
        </w:rPr>
        <w:t xml:space="preserve">Proposal </w:t>
      </w:r>
      <w:r>
        <w:rPr>
          <w:rFonts w:ascii="Arial" w:eastAsia="Arial Unicode MS" w:hAnsi="Arial"/>
          <w:b/>
          <w:bCs/>
          <w:kern w:val="0"/>
          <w:sz w:val="20"/>
          <w:szCs w:val="20"/>
        </w:rPr>
        <w:t>3</w:t>
      </w:r>
      <w:r w:rsidRPr="009F3EBC">
        <w:rPr>
          <w:rFonts w:ascii="Arial" w:eastAsia="Arial Unicode MS" w:hAnsi="Arial"/>
          <w:b/>
          <w:bCs/>
          <w:kern w:val="0"/>
          <w:sz w:val="20"/>
          <w:szCs w:val="20"/>
        </w:rPr>
        <w:t>:</w:t>
      </w:r>
      <w:r>
        <w:rPr>
          <w:rFonts w:ascii="Arial" w:eastAsia="Arial Unicode MS" w:hAnsi="Arial"/>
          <w:b/>
          <w:bCs/>
          <w:kern w:val="0"/>
          <w:sz w:val="20"/>
          <w:szCs w:val="20"/>
        </w:rPr>
        <w:t xml:space="preserve"> F</w:t>
      </w:r>
      <w:r w:rsidRPr="0050663B">
        <w:rPr>
          <w:rFonts w:ascii="Arial" w:eastAsia="Arial Unicode MS" w:hAnsi="Arial"/>
          <w:b/>
          <w:bCs/>
          <w:kern w:val="0"/>
          <w:sz w:val="20"/>
          <w:szCs w:val="20"/>
        </w:rPr>
        <w:t xml:space="preserve">or a given slice-group appears in </w:t>
      </w:r>
      <w:proofErr w:type="spellStart"/>
      <w:r>
        <w:rPr>
          <w:rFonts w:ascii="Arial" w:eastAsia="Arial Unicode MS" w:hAnsi="Arial"/>
          <w:b/>
          <w:bCs/>
          <w:kern w:val="0"/>
          <w:sz w:val="20"/>
          <w:szCs w:val="20"/>
        </w:rPr>
        <w:t>S</w:t>
      </w:r>
      <w:r w:rsidRPr="0050663B">
        <w:rPr>
          <w:rFonts w:ascii="Arial" w:eastAsia="Arial Unicode MS" w:hAnsi="Arial"/>
          <w:b/>
          <w:bCs/>
          <w:kern w:val="0"/>
          <w:sz w:val="20"/>
          <w:szCs w:val="20"/>
        </w:rPr>
        <w:t>lice</w:t>
      </w:r>
      <w:r>
        <w:rPr>
          <w:rFonts w:ascii="Arial" w:eastAsia="Arial Unicode MS" w:hAnsi="Arial"/>
          <w:b/>
          <w:bCs/>
          <w:kern w:val="0"/>
          <w:sz w:val="20"/>
          <w:szCs w:val="20"/>
        </w:rPr>
        <w:t>I</w:t>
      </w:r>
      <w:r w:rsidRPr="0050663B">
        <w:rPr>
          <w:rFonts w:ascii="Arial" w:eastAsia="Arial Unicode MS" w:hAnsi="Arial"/>
          <w:b/>
          <w:bCs/>
          <w:kern w:val="0"/>
          <w:sz w:val="20"/>
          <w:szCs w:val="20"/>
        </w:rPr>
        <w:t>nfo</w:t>
      </w:r>
      <w:r>
        <w:rPr>
          <w:rFonts w:ascii="Arial" w:eastAsia="Arial Unicode MS" w:hAnsi="Arial"/>
          <w:b/>
          <w:bCs/>
          <w:kern w:val="0"/>
          <w:sz w:val="20"/>
          <w:szCs w:val="20"/>
        </w:rPr>
        <w:t>List</w:t>
      </w:r>
      <w:proofErr w:type="spellEnd"/>
      <w:r>
        <w:rPr>
          <w:rFonts w:ascii="Arial" w:eastAsia="Arial Unicode MS" w:hAnsi="Arial"/>
          <w:b/>
          <w:bCs/>
          <w:kern w:val="0"/>
          <w:sz w:val="20"/>
          <w:szCs w:val="20"/>
        </w:rPr>
        <w:t>,</w:t>
      </w:r>
      <w:r w:rsidDel="00075D4D">
        <w:rPr>
          <w:rFonts w:ascii="Arial" w:eastAsia="Arial Unicode MS" w:hAnsi="Arial"/>
          <w:b/>
          <w:bCs/>
          <w:kern w:val="0"/>
          <w:sz w:val="20"/>
          <w:szCs w:val="20"/>
        </w:rPr>
        <w:t xml:space="preserve"> </w:t>
      </w:r>
      <w:r w:rsidRPr="0050663B">
        <w:rPr>
          <w:rFonts w:ascii="Arial" w:eastAsia="Arial Unicode MS" w:hAnsi="Arial"/>
          <w:b/>
          <w:bCs/>
          <w:kern w:val="0"/>
          <w:sz w:val="20"/>
          <w:szCs w:val="20"/>
        </w:rPr>
        <w:t xml:space="preserve">a cell </w:t>
      </w:r>
      <w:r>
        <w:rPr>
          <w:rFonts w:ascii="Arial" w:eastAsia="Arial Unicode MS" w:hAnsi="Arial"/>
          <w:b/>
          <w:bCs/>
          <w:kern w:val="0"/>
          <w:sz w:val="20"/>
          <w:szCs w:val="20"/>
        </w:rPr>
        <w:t>could</w:t>
      </w:r>
      <w:r w:rsidRPr="0050663B">
        <w:rPr>
          <w:rFonts w:ascii="Arial" w:eastAsia="Arial Unicode MS" w:hAnsi="Arial"/>
          <w:b/>
          <w:bCs/>
          <w:kern w:val="0"/>
          <w:sz w:val="20"/>
          <w:szCs w:val="20"/>
        </w:rPr>
        <w:t xml:space="preserve"> provide slice-specific priority for all listed NR frequencies</w:t>
      </w:r>
      <w:r w:rsidRPr="009F3EBC">
        <w:rPr>
          <w:rFonts w:ascii="Arial" w:eastAsia="Arial Unicode MS" w:hAnsi="Arial"/>
          <w:b/>
          <w:bCs/>
          <w:kern w:val="0"/>
          <w:sz w:val="20"/>
          <w:szCs w:val="20"/>
        </w:rPr>
        <w:t xml:space="preserve">. </w:t>
      </w:r>
      <w:r>
        <w:rPr>
          <w:rFonts w:ascii="Arial" w:eastAsia="Arial Unicode MS" w:hAnsi="Arial"/>
          <w:b/>
          <w:bCs/>
          <w:kern w:val="0"/>
          <w:sz w:val="20"/>
          <w:szCs w:val="20"/>
        </w:rPr>
        <w:t>This does not mean all listed NR frequencies supports this slice group.</w:t>
      </w:r>
      <w:r w:rsidRPr="009F3EBC">
        <w:rPr>
          <w:rFonts w:ascii="Arial" w:eastAsia="Arial Unicode MS" w:hAnsi="Arial"/>
          <w:b/>
          <w:bCs/>
          <w:kern w:val="0"/>
          <w:sz w:val="20"/>
          <w:szCs w:val="20"/>
        </w:rPr>
        <w:t xml:space="preserve"> </w:t>
      </w:r>
      <w:r>
        <w:rPr>
          <w:rFonts w:ascii="Arial" w:eastAsia="Arial Unicode MS" w:hAnsi="Arial"/>
          <w:b/>
          <w:bCs/>
          <w:kern w:val="0"/>
          <w:sz w:val="20"/>
          <w:szCs w:val="20"/>
        </w:rPr>
        <w:t>If the cell does not provide</w:t>
      </w:r>
      <w:r w:rsidRPr="00EC0FD2">
        <w:rPr>
          <w:rFonts w:ascii="Arial" w:eastAsia="Arial Unicode MS" w:hAnsi="Arial"/>
          <w:b/>
          <w:bCs/>
          <w:kern w:val="0"/>
          <w:sz w:val="20"/>
          <w:szCs w:val="20"/>
        </w:rPr>
        <w:t xml:space="preserve"> </w:t>
      </w:r>
      <w:r w:rsidRPr="0050663B">
        <w:rPr>
          <w:rFonts w:ascii="Arial" w:eastAsia="Arial Unicode MS" w:hAnsi="Arial"/>
          <w:b/>
          <w:bCs/>
          <w:kern w:val="0"/>
          <w:sz w:val="20"/>
          <w:szCs w:val="20"/>
        </w:rPr>
        <w:t xml:space="preserve">slice-specific priority for </w:t>
      </w:r>
      <w:r>
        <w:rPr>
          <w:rFonts w:ascii="Arial" w:eastAsia="Arial Unicode MS" w:hAnsi="Arial"/>
          <w:b/>
          <w:bCs/>
          <w:kern w:val="0"/>
          <w:sz w:val="20"/>
          <w:szCs w:val="20"/>
        </w:rPr>
        <w:t>some</w:t>
      </w:r>
      <w:r w:rsidRPr="0050663B">
        <w:rPr>
          <w:rFonts w:ascii="Arial" w:eastAsia="Arial Unicode MS" w:hAnsi="Arial"/>
          <w:b/>
          <w:bCs/>
          <w:kern w:val="0"/>
          <w:sz w:val="20"/>
          <w:szCs w:val="20"/>
        </w:rPr>
        <w:t xml:space="preserve"> listed NR frequencies</w:t>
      </w:r>
      <w:r>
        <w:rPr>
          <w:rFonts w:ascii="Arial" w:eastAsia="Arial Unicode MS" w:hAnsi="Arial"/>
          <w:b/>
          <w:bCs/>
          <w:kern w:val="0"/>
          <w:sz w:val="20"/>
          <w:szCs w:val="20"/>
        </w:rPr>
        <w:t xml:space="preserve">, the lowest priority is assumed </w:t>
      </w:r>
    </w:p>
    <w:p w14:paraId="40E0E697" w14:textId="3573F0EE" w:rsidR="005248D9" w:rsidRPr="00617975" w:rsidRDefault="005248D9" w:rsidP="005248D9">
      <w:pPr>
        <w:spacing w:before="60" w:after="120" w:line="240" w:lineRule="atLeast"/>
        <w:rPr>
          <w:rFonts w:ascii="Arial" w:hAnsi="Arial"/>
          <w:b/>
          <w:bCs/>
          <w:kern w:val="0"/>
          <w:sz w:val="20"/>
          <w:szCs w:val="20"/>
        </w:rPr>
      </w:pPr>
      <w:r w:rsidRPr="00617975">
        <w:rPr>
          <w:rFonts w:ascii="Arial" w:hAnsi="Arial"/>
          <w:b/>
          <w:bCs/>
          <w:kern w:val="0"/>
          <w:sz w:val="20"/>
          <w:szCs w:val="20"/>
        </w:rPr>
        <w:t>Proposal</w:t>
      </w:r>
      <w:r w:rsidR="00D56E3E">
        <w:rPr>
          <w:rFonts w:ascii="Arial" w:hAnsi="Arial"/>
          <w:b/>
          <w:bCs/>
          <w:kern w:val="0"/>
          <w:sz w:val="20"/>
          <w:szCs w:val="20"/>
        </w:rPr>
        <w:t xml:space="preserve"> </w:t>
      </w:r>
      <w:r>
        <w:rPr>
          <w:rFonts w:ascii="Arial" w:hAnsi="Arial"/>
          <w:b/>
          <w:bCs/>
          <w:kern w:val="0"/>
          <w:sz w:val="20"/>
          <w:szCs w:val="20"/>
        </w:rPr>
        <w:t>4</w:t>
      </w:r>
      <w:r w:rsidRPr="00617975">
        <w:rPr>
          <w:rFonts w:ascii="Arial" w:hAnsi="Arial"/>
          <w:b/>
          <w:bCs/>
          <w:kern w:val="0"/>
          <w:sz w:val="20"/>
          <w:szCs w:val="20"/>
        </w:rPr>
        <w:t xml:space="preserve">: </w:t>
      </w:r>
      <w:r>
        <w:rPr>
          <w:rFonts w:ascii="Arial" w:hAnsi="Arial"/>
          <w:b/>
          <w:bCs/>
          <w:kern w:val="0"/>
          <w:sz w:val="20"/>
          <w:szCs w:val="20"/>
        </w:rPr>
        <w:t>C</w:t>
      </w:r>
      <w:r w:rsidRPr="00574B07">
        <w:rPr>
          <w:rFonts w:ascii="Arial" w:hAnsi="Arial"/>
          <w:b/>
          <w:bCs/>
          <w:kern w:val="0"/>
          <w:sz w:val="20"/>
          <w:szCs w:val="20"/>
        </w:rPr>
        <w:t>ell reselection to a cell supported the selected slice group shall take precedence over a cell does not support the selected slice group if multiple cells of different priorities fulfil the cell reselection criteria</w:t>
      </w:r>
    </w:p>
    <w:p w14:paraId="07383B97" w14:textId="29F3A6B9" w:rsidR="00C3253E" w:rsidRDefault="005248D9" w:rsidP="005248D9">
      <w:pPr>
        <w:spacing w:before="60" w:after="120" w:line="240" w:lineRule="atLeast"/>
        <w:rPr>
          <w:rFonts w:ascii="Arial" w:eastAsia="Arial Unicode MS" w:hAnsi="Arial"/>
          <w:kern w:val="0"/>
          <w:sz w:val="20"/>
          <w:szCs w:val="20"/>
          <w:lang w:val="en-US"/>
        </w:rPr>
      </w:pPr>
      <w:r w:rsidRPr="00C3253E">
        <w:rPr>
          <w:rFonts w:ascii="Arial" w:hAnsi="Arial"/>
          <w:b/>
          <w:bCs/>
          <w:kern w:val="0"/>
          <w:sz w:val="20"/>
          <w:szCs w:val="20"/>
        </w:rPr>
        <w:t xml:space="preserve">Proposal </w:t>
      </w:r>
      <w:r>
        <w:rPr>
          <w:rFonts w:ascii="Arial" w:hAnsi="Arial"/>
          <w:b/>
          <w:bCs/>
          <w:kern w:val="0"/>
          <w:sz w:val="20"/>
          <w:szCs w:val="20"/>
        </w:rPr>
        <w:t>5</w:t>
      </w:r>
      <w:r w:rsidRPr="00C3253E">
        <w:rPr>
          <w:rFonts w:ascii="Arial" w:hAnsi="Arial"/>
          <w:b/>
          <w:bCs/>
          <w:kern w:val="0"/>
          <w:sz w:val="20"/>
          <w:szCs w:val="20"/>
        </w:rPr>
        <w:t xml:space="preserve">: RAN2 consider that cell reselection </w:t>
      </w:r>
      <w:r>
        <w:rPr>
          <w:rFonts w:ascii="Arial" w:hAnsi="Arial"/>
          <w:b/>
          <w:bCs/>
          <w:kern w:val="0"/>
          <w:sz w:val="20"/>
          <w:szCs w:val="20"/>
        </w:rPr>
        <w:t xml:space="preserve">to </w:t>
      </w:r>
      <w:r w:rsidRPr="00C3253E">
        <w:rPr>
          <w:rFonts w:ascii="Arial" w:hAnsi="Arial"/>
          <w:b/>
          <w:bCs/>
          <w:kern w:val="0"/>
          <w:sz w:val="20"/>
          <w:szCs w:val="20"/>
        </w:rPr>
        <w:t xml:space="preserve">a cell </w:t>
      </w:r>
      <w:r>
        <w:rPr>
          <w:rFonts w:ascii="Arial" w:hAnsi="Arial"/>
          <w:b/>
          <w:bCs/>
          <w:kern w:val="0"/>
          <w:sz w:val="20"/>
          <w:szCs w:val="20"/>
        </w:rPr>
        <w:t>supporting</w:t>
      </w:r>
      <w:r w:rsidRPr="00C3253E">
        <w:rPr>
          <w:rFonts w:ascii="Arial" w:hAnsi="Arial"/>
          <w:b/>
          <w:bCs/>
          <w:kern w:val="0"/>
          <w:sz w:val="20"/>
          <w:szCs w:val="20"/>
        </w:rPr>
        <w:t xml:space="preserve"> additional slice other than select slice take</w:t>
      </w:r>
      <w:r>
        <w:rPr>
          <w:rFonts w:ascii="Arial" w:hAnsi="Arial"/>
          <w:b/>
          <w:bCs/>
          <w:kern w:val="0"/>
          <w:sz w:val="20"/>
          <w:szCs w:val="20"/>
        </w:rPr>
        <w:t>s</w:t>
      </w:r>
      <w:r w:rsidRPr="00C3253E">
        <w:rPr>
          <w:rFonts w:ascii="Arial" w:hAnsi="Arial"/>
          <w:b/>
          <w:bCs/>
          <w:kern w:val="0"/>
          <w:sz w:val="20"/>
          <w:szCs w:val="20"/>
        </w:rPr>
        <w:t xml:space="preserve"> precedence.</w:t>
      </w:r>
    </w:p>
    <w:p w14:paraId="7D7B6B13" w14:textId="1B8EFCE3" w:rsidR="00AA4653" w:rsidRPr="00C3253E" w:rsidRDefault="00C3253E" w:rsidP="00AA4653">
      <w:pPr>
        <w:spacing w:before="60" w:after="120" w:line="240" w:lineRule="atLeast"/>
        <w:rPr>
          <w:rFonts w:ascii="Arial" w:hAnsi="Arial"/>
          <w:kern w:val="0"/>
          <w:sz w:val="20"/>
          <w:szCs w:val="20"/>
          <w:lang w:val="en-US"/>
        </w:rPr>
      </w:pPr>
      <w:r>
        <w:rPr>
          <w:rFonts w:ascii="Arial" w:eastAsia="Arial Unicode MS" w:hAnsi="Arial"/>
          <w:kern w:val="0"/>
          <w:sz w:val="20"/>
          <w:szCs w:val="20"/>
        </w:rPr>
        <w:t xml:space="preserve">TP </w:t>
      </w:r>
      <w:r w:rsidR="005248D9">
        <w:rPr>
          <w:rFonts w:ascii="Arial" w:eastAsia="Arial Unicode MS" w:hAnsi="Arial"/>
          <w:kern w:val="0"/>
          <w:sz w:val="20"/>
          <w:szCs w:val="20"/>
        </w:rPr>
        <w:t xml:space="preserve">of </w:t>
      </w:r>
      <w:r w:rsidR="00E160E4">
        <w:rPr>
          <w:rFonts w:ascii="Arial" w:eastAsia="Arial Unicode MS" w:hAnsi="Arial"/>
          <w:kern w:val="0"/>
          <w:sz w:val="20"/>
          <w:szCs w:val="20"/>
        </w:rPr>
        <w:t xml:space="preserve">detailed </w:t>
      </w:r>
      <w:r w:rsidR="005248D9">
        <w:rPr>
          <w:rFonts w:ascii="Arial" w:eastAsia="Arial Unicode MS" w:hAnsi="Arial"/>
          <w:kern w:val="0"/>
          <w:sz w:val="20"/>
          <w:szCs w:val="20"/>
        </w:rPr>
        <w:t xml:space="preserve">solution 4C </w:t>
      </w:r>
      <w:r>
        <w:rPr>
          <w:rFonts w:ascii="Arial" w:eastAsia="Arial Unicode MS" w:hAnsi="Arial"/>
          <w:kern w:val="0"/>
          <w:sz w:val="20"/>
          <w:szCs w:val="20"/>
        </w:rPr>
        <w:t xml:space="preserve">has been provided. The TP in our opinion is simple and clear regarding interacting with legacy procedures including priorities handling, measurement rule and cell reselection criteria. </w:t>
      </w:r>
    </w:p>
    <w:p w14:paraId="02C7B2F0" w14:textId="42348BE2" w:rsidR="00AA4653" w:rsidRPr="002C6C08" w:rsidRDefault="00531674" w:rsidP="00AA4653">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rPr>
        <w:t>4</w:t>
      </w:r>
      <w:r w:rsidR="00AA4653" w:rsidRPr="002C6C08">
        <w:rPr>
          <w:rFonts w:ascii="Arial" w:eastAsia="Arial Unicode MS" w:hAnsi="Arial" w:hint="eastAsia"/>
          <w:kern w:val="0"/>
          <w:sz w:val="32"/>
          <w:szCs w:val="20"/>
        </w:rPr>
        <w:t xml:space="preserve">. </w:t>
      </w:r>
      <w:r w:rsidR="00AA4653">
        <w:rPr>
          <w:rFonts w:ascii="Arial" w:eastAsia="Arial Unicode MS" w:hAnsi="Arial"/>
          <w:kern w:val="0"/>
          <w:sz w:val="32"/>
          <w:szCs w:val="20"/>
        </w:rPr>
        <w:t>T</w:t>
      </w:r>
      <w:r w:rsidR="00DE3BFA">
        <w:rPr>
          <w:rFonts w:ascii="Arial" w:eastAsia="Arial Unicode MS" w:hAnsi="Arial"/>
          <w:kern w:val="0"/>
          <w:sz w:val="32"/>
          <w:szCs w:val="20"/>
        </w:rPr>
        <w:t>ext Proposal</w:t>
      </w:r>
    </w:p>
    <w:p w14:paraId="2A879F5A" w14:textId="77777777" w:rsidR="00AA4653" w:rsidRPr="00AA4653" w:rsidRDefault="00AA4653" w:rsidP="00AA4653">
      <w:pPr>
        <w:keepNext/>
        <w:keepLines/>
        <w:widowControl/>
        <w:overflowPunct w:val="0"/>
        <w:autoSpaceDE w:val="0"/>
        <w:autoSpaceDN w:val="0"/>
        <w:adjustRightInd w:val="0"/>
        <w:spacing w:before="120" w:after="180"/>
        <w:ind w:left="1418" w:hanging="1418"/>
        <w:jc w:val="left"/>
        <w:outlineLvl w:val="3"/>
        <w:rPr>
          <w:rFonts w:ascii="Arial" w:eastAsia="Times New Roman" w:hAnsi="Arial" w:cs="Times New Roman"/>
          <w:kern w:val="0"/>
          <w:sz w:val="24"/>
          <w:szCs w:val="20"/>
        </w:rPr>
      </w:pPr>
      <w:bookmarkStart w:id="1" w:name="_Toc29245205"/>
      <w:bookmarkStart w:id="2" w:name="_Toc37298551"/>
      <w:bookmarkStart w:id="3" w:name="_Toc46502313"/>
      <w:bookmarkStart w:id="4" w:name="_Toc52749290"/>
      <w:bookmarkStart w:id="5" w:name="_Toc67949165"/>
      <w:r w:rsidRPr="00AA4653">
        <w:rPr>
          <w:rFonts w:ascii="Arial" w:eastAsia="Times New Roman" w:hAnsi="Arial" w:cs="Times New Roman"/>
          <w:kern w:val="0"/>
          <w:sz w:val="24"/>
          <w:szCs w:val="20"/>
        </w:rPr>
        <w:t>5.2.4.1</w:t>
      </w:r>
      <w:r w:rsidRPr="00AA4653">
        <w:rPr>
          <w:rFonts w:ascii="Arial" w:eastAsia="Times New Roman" w:hAnsi="Arial" w:cs="Times New Roman"/>
          <w:kern w:val="0"/>
          <w:sz w:val="24"/>
          <w:szCs w:val="20"/>
        </w:rPr>
        <w:tab/>
        <w:t>Reselection priorities handling</w:t>
      </w:r>
      <w:bookmarkEnd w:id="1"/>
      <w:bookmarkEnd w:id="2"/>
      <w:bookmarkEnd w:id="3"/>
      <w:bookmarkEnd w:id="4"/>
      <w:bookmarkEnd w:id="5"/>
    </w:p>
    <w:p w14:paraId="2FF8FC77" w14:textId="31491189" w:rsidR="00AA4653" w:rsidRDefault="00AA4653" w:rsidP="00AA4653">
      <w:pPr>
        <w:widowControl/>
        <w:overflowPunct w:val="0"/>
        <w:autoSpaceDE w:val="0"/>
        <w:autoSpaceDN w:val="0"/>
        <w:adjustRightInd w:val="0"/>
        <w:spacing w:after="180"/>
        <w:jc w:val="left"/>
        <w:rPr>
          <w:rFonts w:ascii="Times New Roman" w:eastAsia="SimSun" w:hAnsi="Times New Roman" w:cs="Times New Roman"/>
          <w:kern w:val="0"/>
          <w:sz w:val="20"/>
          <w:szCs w:val="20"/>
          <w:lang w:eastAsia="zh-CN"/>
        </w:rPr>
      </w:pPr>
      <w:r w:rsidRPr="00AA4653">
        <w:rPr>
          <w:rFonts w:ascii="Times New Roman" w:eastAsia="Times New Roman" w:hAnsi="Times New Roman" w:cs="Times New Roman"/>
          <w:kern w:val="0"/>
          <w:sz w:val="20"/>
          <w:szCs w:val="20"/>
        </w:rPr>
        <w:t xml:space="preserve">Absolute priorities of different NR frequencies or inter-RAT frequencies may be provided to the UE in the system information, in the </w:t>
      </w:r>
      <w:proofErr w:type="spellStart"/>
      <w:r w:rsidRPr="00AA4653">
        <w:rPr>
          <w:rFonts w:ascii="Times New Roman" w:eastAsia="Times New Roman" w:hAnsi="Times New Roman" w:cs="Times New Roman"/>
          <w:i/>
          <w:kern w:val="0"/>
          <w:sz w:val="20"/>
          <w:szCs w:val="20"/>
        </w:rPr>
        <w:t>RRCRelease</w:t>
      </w:r>
      <w:proofErr w:type="spellEnd"/>
      <w:r w:rsidRPr="00AA4653">
        <w:rPr>
          <w:rFonts w:ascii="Times New Roman" w:eastAsia="Times New Roman" w:hAnsi="Times New Roman" w:cs="Times New Roman"/>
          <w:i/>
          <w:kern w:val="0"/>
          <w:sz w:val="20"/>
          <w:szCs w:val="20"/>
        </w:rPr>
        <w:t xml:space="preserve"> </w:t>
      </w:r>
      <w:r w:rsidRPr="00AA4653">
        <w:rPr>
          <w:rFonts w:ascii="Times New Roman" w:eastAsia="Times New Roman" w:hAnsi="Times New Roman" w:cs="Times New Roman"/>
          <w:kern w:val="0"/>
          <w:sz w:val="20"/>
          <w:szCs w:val="20"/>
        </w:rPr>
        <w:t>message, or by inheriting from another RAT at inter-RAT cell (re)selection. In the case of system information, an NR frequency or inter-RAT frequency may be listed without providing a priority (</w:t>
      </w:r>
      <w:proofErr w:type="gramStart"/>
      <w:r w:rsidRPr="00AA4653">
        <w:rPr>
          <w:rFonts w:ascii="Times New Roman" w:eastAsia="Times New Roman" w:hAnsi="Times New Roman" w:cs="Times New Roman"/>
          <w:kern w:val="0"/>
          <w:sz w:val="20"/>
          <w:szCs w:val="20"/>
        </w:rPr>
        <w:t>i.e.</w:t>
      </w:r>
      <w:proofErr w:type="gramEnd"/>
      <w:r w:rsidRPr="00AA4653">
        <w:rPr>
          <w:rFonts w:ascii="Times New Roman" w:eastAsia="Times New Roman" w:hAnsi="Times New Roman" w:cs="Times New Roman"/>
          <w:kern w:val="0"/>
          <w:sz w:val="20"/>
          <w:szCs w:val="20"/>
        </w:rPr>
        <w:t xml:space="preserve"> the </w:t>
      </w:r>
      <w:r w:rsidRPr="00AA4653">
        <w:rPr>
          <w:rFonts w:ascii="Times New Roman" w:eastAsia="Times New Roman" w:hAnsi="Times New Roman" w:cs="Times New Roman"/>
          <w:kern w:val="0"/>
          <w:sz w:val="20"/>
          <w:szCs w:val="20"/>
        </w:rPr>
        <w:lastRenderedPageBreak/>
        <w:t xml:space="preserve">field </w:t>
      </w:r>
      <w:proofErr w:type="spellStart"/>
      <w:r w:rsidRPr="00AA4653">
        <w:rPr>
          <w:rFonts w:ascii="Times New Roman" w:eastAsia="Times New Roman" w:hAnsi="Times New Roman" w:cs="Times New Roman"/>
          <w:i/>
          <w:kern w:val="0"/>
          <w:sz w:val="20"/>
          <w:szCs w:val="20"/>
        </w:rPr>
        <w:t>cellReselectionPriority</w:t>
      </w:r>
      <w:proofErr w:type="spellEnd"/>
      <w:r w:rsidRPr="00AA4653">
        <w:rPr>
          <w:rFonts w:ascii="Times New Roman" w:eastAsia="Times New Roman" w:hAnsi="Times New Roman" w:cs="Times New Roman"/>
          <w:kern w:val="0"/>
          <w:sz w:val="20"/>
          <w:szCs w:val="20"/>
        </w:rPr>
        <w:t xml:space="preserve"> is absent for that frequency). If priorities are provided in dedicated signalling, the UE shall ignore all the priorities provided in system information. If UE is in </w:t>
      </w:r>
      <w:r w:rsidRPr="00AA4653">
        <w:rPr>
          <w:rFonts w:ascii="Times New Roman" w:eastAsia="Times New Roman" w:hAnsi="Times New Roman" w:cs="Times New Roman"/>
          <w:i/>
          <w:kern w:val="0"/>
          <w:sz w:val="20"/>
          <w:szCs w:val="20"/>
        </w:rPr>
        <w:t>camped on any cell</w:t>
      </w:r>
      <w:r w:rsidRPr="00AA4653">
        <w:rPr>
          <w:rFonts w:ascii="Times New Roman" w:eastAsia="Times New Roman" w:hAnsi="Times New Roman" w:cs="Times New Roman"/>
          <w:kern w:val="0"/>
          <w:sz w:val="20"/>
          <w:szCs w:val="20"/>
        </w:rPr>
        <w:t xml:space="preserve"> state, UE shall only apply the priorities provided by system information from current cell, and the UE preserves priorities provided by dedicated signalling </w:t>
      </w:r>
      <w:r w:rsidRPr="00AA4653">
        <w:rPr>
          <w:rFonts w:ascii="Times New Roman" w:eastAsia="SimSun" w:hAnsi="Times New Roman" w:cs="Times New Roman"/>
          <w:kern w:val="0"/>
          <w:sz w:val="20"/>
          <w:szCs w:val="20"/>
          <w:lang w:eastAsia="zh-CN"/>
        </w:rPr>
        <w:t xml:space="preserve">and </w:t>
      </w:r>
      <w:proofErr w:type="spellStart"/>
      <w:r w:rsidRPr="00AA4653">
        <w:rPr>
          <w:rFonts w:ascii="Times New Roman" w:eastAsia="Times New Roman" w:hAnsi="Times New Roman" w:cs="Times New Roman"/>
          <w:i/>
          <w:kern w:val="0"/>
          <w:sz w:val="20"/>
          <w:szCs w:val="20"/>
        </w:rPr>
        <w:t>deprioritisationReq</w:t>
      </w:r>
      <w:proofErr w:type="spellEnd"/>
      <w:r w:rsidRPr="00AA4653">
        <w:rPr>
          <w:rFonts w:ascii="Times New Roman" w:eastAsia="Times New Roman" w:hAnsi="Times New Roman" w:cs="Times New Roman"/>
          <w:kern w:val="0"/>
          <w:sz w:val="20"/>
          <w:szCs w:val="20"/>
        </w:rPr>
        <w:t xml:space="preserve"> </w:t>
      </w:r>
      <w:r w:rsidRPr="00AA4653">
        <w:rPr>
          <w:rFonts w:ascii="Times New Roman" w:eastAsia="SimSun" w:hAnsi="Times New Roman" w:cs="Times New Roman"/>
          <w:kern w:val="0"/>
          <w:sz w:val="20"/>
          <w:szCs w:val="20"/>
          <w:lang w:eastAsia="zh-CN"/>
        </w:rPr>
        <w:t xml:space="preserve">received in </w:t>
      </w:r>
      <w:proofErr w:type="spellStart"/>
      <w:r w:rsidRPr="00AA4653">
        <w:rPr>
          <w:rFonts w:ascii="Times New Roman" w:eastAsia="Times New Roman" w:hAnsi="Times New Roman" w:cs="Times New Roman"/>
          <w:i/>
          <w:kern w:val="0"/>
          <w:sz w:val="20"/>
          <w:szCs w:val="20"/>
          <w:lang w:eastAsia="zh-CN"/>
        </w:rPr>
        <w:t>RRCRelease</w:t>
      </w:r>
      <w:proofErr w:type="spellEnd"/>
      <w:r w:rsidRPr="00AA4653">
        <w:rPr>
          <w:rFonts w:ascii="Times New Roman" w:eastAsia="Times New Roman" w:hAnsi="Times New Roman" w:cs="Times New Roman"/>
          <w:kern w:val="0"/>
          <w:sz w:val="20"/>
          <w:szCs w:val="20"/>
          <w:lang w:eastAsia="zh-CN"/>
        </w:rPr>
        <w:t xml:space="preserve"> </w:t>
      </w:r>
      <w:r w:rsidRPr="00AA4653">
        <w:rPr>
          <w:rFonts w:ascii="Times New Roman" w:eastAsia="Times New Roman" w:hAnsi="Times New Roman" w:cs="Times New Roman"/>
          <w:kern w:val="0"/>
          <w:sz w:val="20"/>
          <w:szCs w:val="20"/>
        </w:rPr>
        <w:t xml:space="preserve">unless specified otherwise. </w:t>
      </w:r>
      <w:r w:rsidRPr="00AA4653">
        <w:rPr>
          <w:rFonts w:ascii="Times New Roman" w:eastAsia="Times New Roman" w:hAnsi="Times New Roman" w:cs="Times New Roman"/>
          <w:kern w:val="0"/>
          <w:sz w:val="20"/>
          <w:szCs w:val="20"/>
          <w:lang w:eastAsia="zh-CN"/>
        </w:rPr>
        <w:t>When the UE in camped normally state, has only dedicated priorities other than for the current frequency, the UE shall consider the current frequency to be the lowest priority frequency (</w:t>
      </w:r>
      <w:proofErr w:type="gramStart"/>
      <w:r w:rsidRPr="00AA4653">
        <w:rPr>
          <w:rFonts w:ascii="Times New Roman" w:eastAsia="Times New Roman" w:hAnsi="Times New Roman" w:cs="Times New Roman"/>
          <w:kern w:val="0"/>
          <w:sz w:val="20"/>
          <w:szCs w:val="20"/>
          <w:lang w:eastAsia="zh-CN"/>
        </w:rPr>
        <w:t>i.e.</w:t>
      </w:r>
      <w:proofErr w:type="gramEnd"/>
      <w:r w:rsidRPr="00AA4653">
        <w:rPr>
          <w:rFonts w:ascii="Times New Roman" w:eastAsia="Times New Roman" w:hAnsi="Times New Roman" w:cs="Times New Roman"/>
          <w:kern w:val="0"/>
          <w:sz w:val="20"/>
          <w:szCs w:val="20"/>
          <w:lang w:eastAsia="zh-CN"/>
        </w:rPr>
        <w:t xml:space="preserve"> lower than any of the network configured values). </w:t>
      </w:r>
      <w:r w:rsidRPr="00AA4653">
        <w:rPr>
          <w:rFonts w:ascii="Times New Roman" w:eastAsia="SimSun" w:hAnsi="Times New Roman" w:cs="Times New Roman"/>
          <w:kern w:val="0"/>
          <w:sz w:val="20"/>
          <w:szCs w:val="20"/>
          <w:lang w:eastAsia="zh-CN"/>
        </w:rPr>
        <w:t xml:space="preserve">If the UE is configured to perform both NR </w:t>
      </w:r>
      <w:proofErr w:type="spellStart"/>
      <w:r w:rsidRPr="00AA4653">
        <w:rPr>
          <w:rFonts w:ascii="Times New Roman" w:eastAsia="SimSun" w:hAnsi="Times New Roman" w:cs="Times New Roman"/>
          <w:kern w:val="0"/>
          <w:sz w:val="20"/>
          <w:szCs w:val="20"/>
          <w:lang w:eastAsia="zh-CN"/>
        </w:rPr>
        <w:t>sidelink</w:t>
      </w:r>
      <w:proofErr w:type="spellEnd"/>
      <w:r w:rsidRPr="00AA4653">
        <w:rPr>
          <w:rFonts w:ascii="Times New Roman" w:eastAsia="SimSun" w:hAnsi="Times New Roman" w:cs="Times New Roman"/>
          <w:kern w:val="0"/>
          <w:sz w:val="20"/>
          <w:szCs w:val="20"/>
          <w:lang w:eastAsia="zh-CN"/>
        </w:rPr>
        <w:t xml:space="preserve"> communication and V2X </w:t>
      </w:r>
      <w:proofErr w:type="spellStart"/>
      <w:r w:rsidRPr="00AA4653">
        <w:rPr>
          <w:rFonts w:ascii="Times New Roman" w:eastAsia="SimSun" w:hAnsi="Times New Roman" w:cs="Times New Roman"/>
          <w:kern w:val="0"/>
          <w:sz w:val="20"/>
          <w:szCs w:val="20"/>
          <w:lang w:eastAsia="zh-CN"/>
        </w:rPr>
        <w:t>sidelink</w:t>
      </w:r>
      <w:proofErr w:type="spellEnd"/>
      <w:r w:rsidRPr="00AA4653">
        <w:rPr>
          <w:rFonts w:ascii="Times New Roman" w:eastAsia="SimSun" w:hAnsi="Times New Roman" w:cs="Times New Roman"/>
          <w:kern w:val="0"/>
          <w:sz w:val="20"/>
          <w:szCs w:val="20"/>
          <w:lang w:eastAsia="zh-CN"/>
        </w:rPr>
        <w:t xml:space="preserve"> communication, the UE may consider the frequency providing both NR </w:t>
      </w:r>
      <w:proofErr w:type="spellStart"/>
      <w:r w:rsidRPr="00AA4653">
        <w:rPr>
          <w:rFonts w:ascii="Times New Roman" w:eastAsia="SimSun" w:hAnsi="Times New Roman" w:cs="Times New Roman"/>
          <w:kern w:val="0"/>
          <w:sz w:val="20"/>
          <w:szCs w:val="20"/>
          <w:lang w:eastAsia="zh-CN"/>
        </w:rPr>
        <w:t>sidelink</w:t>
      </w:r>
      <w:proofErr w:type="spellEnd"/>
      <w:r w:rsidRPr="00AA4653">
        <w:rPr>
          <w:rFonts w:ascii="Times New Roman" w:eastAsia="SimSun" w:hAnsi="Times New Roman" w:cs="Times New Roman"/>
          <w:kern w:val="0"/>
          <w:sz w:val="20"/>
          <w:szCs w:val="20"/>
          <w:lang w:eastAsia="zh-CN"/>
        </w:rPr>
        <w:t xml:space="preserve"> communication configuration and V2X </w:t>
      </w:r>
      <w:proofErr w:type="spellStart"/>
      <w:r w:rsidRPr="00AA4653">
        <w:rPr>
          <w:rFonts w:ascii="Times New Roman" w:eastAsia="SimSun" w:hAnsi="Times New Roman" w:cs="Times New Roman"/>
          <w:kern w:val="0"/>
          <w:sz w:val="20"/>
          <w:szCs w:val="20"/>
          <w:lang w:eastAsia="zh-CN"/>
        </w:rPr>
        <w:t>sidelink</w:t>
      </w:r>
      <w:proofErr w:type="spellEnd"/>
      <w:r w:rsidRPr="00AA4653">
        <w:rPr>
          <w:rFonts w:ascii="Times New Roman" w:eastAsia="SimSun" w:hAnsi="Times New Roman" w:cs="Times New Roman"/>
          <w:kern w:val="0"/>
          <w:sz w:val="20"/>
          <w:szCs w:val="20"/>
          <w:lang w:eastAsia="zh-CN"/>
        </w:rPr>
        <w:t xml:space="preserve"> communication configuration</w:t>
      </w:r>
      <w:r w:rsidRPr="00AA4653">
        <w:rPr>
          <w:rFonts w:ascii="Times New Roman" w:eastAsia="SimSun" w:hAnsi="Times New Roman" w:cs="Times New Roman"/>
          <w:kern w:val="0"/>
          <w:lang w:eastAsia="zh-CN"/>
        </w:rPr>
        <w:t xml:space="preserve"> to b</w:t>
      </w:r>
      <w:r w:rsidRPr="00AA4653">
        <w:rPr>
          <w:rFonts w:ascii="Times New Roman" w:eastAsia="SimSun" w:hAnsi="Times New Roman" w:cs="Times New Roman"/>
          <w:kern w:val="0"/>
          <w:sz w:val="20"/>
          <w:szCs w:val="20"/>
          <w:lang w:eastAsia="zh-CN"/>
        </w:rPr>
        <w:t xml:space="preserve">e the highest priority. If the UE is configured to perform NR </w:t>
      </w:r>
      <w:proofErr w:type="spellStart"/>
      <w:r w:rsidRPr="00AA4653">
        <w:rPr>
          <w:rFonts w:ascii="Times New Roman" w:eastAsia="SimSun" w:hAnsi="Times New Roman" w:cs="Times New Roman"/>
          <w:kern w:val="0"/>
          <w:sz w:val="20"/>
          <w:szCs w:val="20"/>
          <w:lang w:eastAsia="zh-CN"/>
        </w:rPr>
        <w:t>sidelink</w:t>
      </w:r>
      <w:proofErr w:type="spellEnd"/>
      <w:r w:rsidRPr="00AA4653">
        <w:rPr>
          <w:rFonts w:ascii="Times New Roman" w:eastAsia="SimSun" w:hAnsi="Times New Roman" w:cs="Times New Roman"/>
          <w:kern w:val="0"/>
          <w:sz w:val="20"/>
          <w:szCs w:val="20"/>
          <w:lang w:eastAsia="zh-CN"/>
        </w:rPr>
        <w:t xml:space="preserve"> communication and not perform V2X communication, the UE may consider the frequency providing NR </w:t>
      </w:r>
      <w:proofErr w:type="spellStart"/>
      <w:r w:rsidRPr="00AA4653">
        <w:rPr>
          <w:rFonts w:ascii="Times New Roman" w:eastAsia="SimSun" w:hAnsi="Times New Roman" w:cs="Times New Roman"/>
          <w:kern w:val="0"/>
          <w:sz w:val="20"/>
          <w:szCs w:val="20"/>
          <w:lang w:eastAsia="zh-CN"/>
        </w:rPr>
        <w:t>sidelink</w:t>
      </w:r>
      <w:proofErr w:type="spellEnd"/>
      <w:r w:rsidRPr="00AA4653">
        <w:rPr>
          <w:rFonts w:ascii="Times New Roman" w:eastAsia="SimSun" w:hAnsi="Times New Roman" w:cs="Times New Roman"/>
          <w:kern w:val="0"/>
          <w:sz w:val="20"/>
          <w:szCs w:val="20"/>
          <w:lang w:eastAsia="zh-CN"/>
        </w:rPr>
        <w:t xml:space="preserve"> communication configuration to be the highest priority. If the UE is configured to perform V2X </w:t>
      </w:r>
      <w:proofErr w:type="spellStart"/>
      <w:r w:rsidRPr="00AA4653">
        <w:rPr>
          <w:rFonts w:ascii="Times New Roman" w:eastAsia="SimSun" w:hAnsi="Times New Roman" w:cs="Times New Roman"/>
          <w:kern w:val="0"/>
          <w:sz w:val="20"/>
          <w:szCs w:val="20"/>
          <w:lang w:eastAsia="zh-CN"/>
        </w:rPr>
        <w:t>sidelink</w:t>
      </w:r>
      <w:proofErr w:type="spellEnd"/>
      <w:r w:rsidRPr="00AA4653">
        <w:rPr>
          <w:rFonts w:ascii="Times New Roman" w:eastAsia="SimSun" w:hAnsi="Times New Roman" w:cs="Times New Roman"/>
          <w:kern w:val="0"/>
          <w:sz w:val="20"/>
          <w:szCs w:val="20"/>
          <w:lang w:eastAsia="zh-CN"/>
        </w:rPr>
        <w:t xml:space="preserve"> communication and not perform NR </w:t>
      </w:r>
      <w:proofErr w:type="spellStart"/>
      <w:r w:rsidRPr="00AA4653">
        <w:rPr>
          <w:rFonts w:ascii="Times New Roman" w:eastAsia="SimSun" w:hAnsi="Times New Roman" w:cs="Times New Roman"/>
          <w:kern w:val="0"/>
          <w:sz w:val="20"/>
          <w:szCs w:val="20"/>
          <w:lang w:eastAsia="zh-CN"/>
        </w:rPr>
        <w:t>sidelink</w:t>
      </w:r>
      <w:proofErr w:type="spellEnd"/>
      <w:r w:rsidRPr="00AA4653">
        <w:rPr>
          <w:rFonts w:ascii="Times New Roman" w:eastAsia="SimSun" w:hAnsi="Times New Roman" w:cs="Times New Roman"/>
          <w:kern w:val="0"/>
          <w:sz w:val="20"/>
          <w:szCs w:val="20"/>
          <w:lang w:eastAsia="zh-CN"/>
        </w:rPr>
        <w:t xml:space="preserve"> communication, the UE may consider the frequency providing V2X </w:t>
      </w:r>
      <w:proofErr w:type="spellStart"/>
      <w:r w:rsidRPr="00AA4653">
        <w:rPr>
          <w:rFonts w:ascii="Times New Roman" w:eastAsia="SimSun" w:hAnsi="Times New Roman" w:cs="Times New Roman"/>
          <w:kern w:val="0"/>
          <w:sz w:val="20"/>
          <w:szCs w:val="20"/>
          <w:lang w:eastAsia="zh-CN"/>
        </w:rPr>
        <w:t>sidelink</w:t>
      </w:r>
      <w:proofErr w:type="spellEnd"/>
      <w:r w:rsidRPr="00AA4653">
        <w:rPr>
          <w:rFonts w:ascii="Times New Roman" w:eastAsia="SimSun" w:hAnsi="Times New Roman" w:cs="Times New Roman"/>
          <w:kern w:val="0"/>
          <w:sz w:val="20"/>
          <w:szCs w:val="20"/>
          <w:lang w:eastAsia="zh-CN"/>
        </w:rPr>
        <w:t xml:space="preserve"> communication configuration to be the highest priority.</w:t>
      </w:r>
    </w:p>
    <w:p w14:paraId="5721B4B6" w14:textId="77777777" w:rsidR="00D66A3E" w:rsidRPr="00AA4653" w:rsidRDefault="00D66A3E" w:rsidP="00D66A3E">
      <w:pPr>
        <w:widowControl/>
        <w:overflowPunct w:val="0"/>
        <w:autoSpaceDE w:val="0"/>
        <w:autoSpaceDN w:val="0"/>
        <w:adjustRightInd w:val="0"/>
        <w:spacing w:after="180"/>
        <w:jc w:val="left"/>
        <w:rPr>
          <w:rFonts w:ascii="Times New Roman" w:eastAsia="SimSun" w:hAnsi="Times New Roman" w:cs="Times New Roman"/>
          <w:kern w:val="0"/>
          <w:sz w:val="20"/>
          <w:szCs w:val="20"/>
          <w:lang w:eastAsia="zh-CN"/>
        </w:rPr>
      </w:pPr>
      <w:r w:rsidRPr="00AA4653">
        <w:rPr>
          <w:rFonts w:ascii="Times New Roman" w:eastAsia="SimSun" w:hAnsi="Times New Roman" w:cs="Times New Roman"/>
          <w:kern w:val="0"/>
          <w:sz w:val="20"/>
          <w:szCs w:val="20"/>
          <w:lang w:eastAsia="zh-CN"/>
        </w:rPr>
        <w:t>For a UE supporting slice-based cell reselection, if the UE is provided with slice</w:t>
      </w:r>
      <w:r>
        <w:rPr>
          <w:rFonts w:ascii="Times New Roman" w:eastAsia="SimSun" w:hAnsi="Times New Roman" w:cs="Times New Roman"/>
          <w:kern w:val="0"/>
          <w:sz w:val="20"/>
          <w:szCs w:val="20"/>
          <w:lang w:eastAsia="zh-CN"/>
        </w:rPr>
        <w:t>/slice group</w:t>
      </w:r>
      <w:r w:rsidRPr="00AA4653">
        <w:rPr>
          <w:rFonts w:ascii="Times New Roman" w:eastAsia="SimSun" w:hAnsi="Times New Roman" w:cs="Times New Roman"/>
          <w:kern w:val="0"/>
          <w:sz w:val="20"/>
          <w:szCs w:val="20"/>
          <w:lang w:eastAsia="zh-CN"/>
        </w:rPr>
        <w:t xml:space="preserve"> priorities from NAS, and </w:t>
      </w:r>
      <w:r>
        <w:rPr>
          <w:rFonts w:ascii="Times New Roman" w:eastAsia="SimSun" w:hAnsi="Times New Roman" w:cs="Times New Roman"/>
          <w:kern w:val="0"/>
          <w:sz w:val="20"/>
          <w:szCs w:val="20"/>
          <w:lang w:eastAsia="zh-CN"/>
        </w:rPr>
        <w:t xml:space="preserve">for one or multiple of which, the corresponding </w:t>
      </w:r>
      <w:r w:rsidRPr="00AA4653">
        <w:rPr>
          <w:rFonts w:ascii="Times New Roman" w:eastAsia="SimSun" w:hAnsi="Times New Roman" w:cs="Times New Roman"/>
          <w:kern w:val="0"/>
          <w:sz w:val="20"/>
          <w:szCs w:val="20"/>
          <w:lang w:eastAsia="zh-CN"/>
        </w:rPr>
        <w:t xml:space="preserve">slice group specific frequency priorities are included in the </w:t>
      </w:r>
      <w:r>
        <w:rPr>
          <w:rFonts w:ascii="Times New Roman" w:eastAsia="SimSun" w:hAnsi="Times New Roman" w:cs="Times New Roman"/>
          <w:kern w:val="0"/>
          <w:sz w:val="20"/>
          <w:szCs w:val="20"/>
          <w:lang w:eastAsia="zh-CN"/>
        </w:rPr>
        <w:t xml:space="preserve">slice </w:t>
      </w:r>
      <w:r w:rsidRPr="00AA4653">
        <w:rPr>
          <w:rFonts w:ascii="Times New Roman" w:eastAsia="SimSun" w:hAnsi="Times New Roman" w:cs="Times New Roman"/>
          <w:kern w:val="0"/>
          <w:sz w:val="20"/>
          <w:szCs w:val="20"/>
          <w:lang w:eastAsia="zh-CN"/>
        </w:rPr>
        <w:t>cell reselection information used by the UE:</w:t>
      </w:r>
    </w:p>
    <w:p w14:paraId="431E8BC0" w14:textId="77777777" w:rsidR="00D66A3E" w:rsidRPr="00AA4653" w:rsidRDefault="00D66A3E" w:rsidP="00D66A3E">
      <w:pPr>
        <w:widowControl/>
        <w:overflowPunct w:val="0"/>
        <w:autoSpaceDE w:val="0"/>
        <w:autoSpaceDN w:val="0"/>
        <w:adjustRightInd w:val="0"/>
        <w:spacing w:after="180"/>
        <w:ind w:left="568" w:hanging="284"/>
        <w:jc w:val="left"/>
        <w:rPr>
          <w:rFonts w:ascii="Calibri" w:eastAsia="Yu Mincho" w:hAnsi="Calibri" w:cs="Times New Roman"/>
          <w:lang w:val="en-US"/>
        </w:rPr>
      </w:pPr>
      <w:r w:rsidRPr="00AA4653">
        <w:rPr>
          <w:rFonts w:ascii="Calibri" w:eastAsia="Yu Mincho" w:hAnsi="Calibri" w:cs="Times New Roman"/>
          <w:lang w:val="en-US"/>
        </w:rPr>
        <w:t>-</w:t>
      </w:r>
      <w:r>
        <w:rPr>
          <w:rFonts w:ascii="Calibri" w:eastAsia="Yu Mincho" w:hAnsi="Calibri" w:cs="Times New Roman"/>
          <w:lang w:val="en-US"/>
        </w:rPr>
        <w:tab/>
      </w:r>
      <w:r w:rsidRPr="00AA4653">
        <w:rPr>
          <w:rFonts w:ascii="Calibri" w:eastAsia="Yu Mincho" w:hAnsi="Calibri" w:cs="Times New Roman"/>
          <w:lang w:val="en-US"/>
        </w:rPr>
        <w:t xml:space="preserve">UE selects the highest priority slice group among the ones </w:t>
      </w:r>
      <w:r>
        <w:rPr>
          <w:rFonts w:ascii="Calibri" w:eastAsia="Yu Mincho" w:hAnsi="Calibri" w:cs="Times New Roman"/>
          <w:lang w:val="en-US"/>
        </w:rPr>
        <w:t>indicated in the slice cell reselection information used by the UE</w:t>
      </w:r>
      <w:r w:rsidRPr="00AA4653">
        <w:rPr>
          <w:rFonts w:ascii="Calibri" w:eastAsia="Yu Mincho" w:hAnsi="Calibri" w:cs="Times New Roman"/>
          <w:lang w:val="en-US"/>
        </w:rPr>
        <w:t>.</w:t>
      </w:r>
    </w:p>
    <w:p w14:paraId="05E4123B" w14:textId="77777777" w:rsidR="00D66A3E" w:rsidRPr="002A18CF" w:rsidRDefault="00D66A3E" w:rsidP="00D66A3E">
      <w:pPr>
        <w:widowControl/>
        <w:overflowPunct w:val="0"/>
        <w:autoSpaceDE w:val="0"/>
        <w:autoSpaceDN w:val="0"/>
        <w:adjustRightInd w:val="0"/>
        <w:spacing w:after="180"/>
        <w:ind w:left="568" w:hanging="284"/>
        <w:jc w:val="left"/>
        <w:rPr>
          <w:rFonts w:ascii="Calibri" w:eastAsia="Yu Mincho" w:hAnsi="Calibri" w:cs="Times New Roman"/>
        </w:rPr>
      </w:pPr>
      <w:r w:rsidRPr="00AA4653">
        <w:rPr>
          <w:rFonts w:ascii="Calibri" w:eastAsia="Yu Mincho" w:hAnsi="Calibri" w:cs="Times New Roman"/>
          <w:lang w:val="en-US"/>
        </w:rPr>
        <w:t xml:space="preserve">- </w:t>
      </w:r>
      <w:r>
        <w:rPr>
          <w:rFonts w:ascii="Calibri" w:eastAsia="Yu Mincho" w:hAnsi="Calibri" w:cs="Times New Roman"/>
          <w:lang w:val="en-US"/>
        </w:rPr>
        <w:tab/>
        <w:t xml:space="preserve">for each NR </w:t>
      </w:r>
      <w:proofErr w:type="spellStart"/>
      <w:r>
        <w:rPr>
          <w:rFonts w:ascii="Calibri" w:eastAsia="Yu Mincho" w:hAnsi="Calibri" w:cs="Times New Roman"/>
          <w:lang w:val="en-US"/>
        </w:rPr>
        <w:t>frequenc</w:t>
      </w:r>
      <w:proofErr w:type="spellEnd"/>
      <w:r>
        <w:rPr>
          <w:rFonts w:ascii="Calibri" w:eastAsia="Yu Mincho" w:hAnsi="Calibri" w:cs="Times New Roman"/>
        </w:rPr>
        <w:t>y</w:t>
      </w:r>
      <w:r w:rsidRPr="005B6EAA">
        <w:t xml:space="preserve"> </w:t>
      </w:r>
      <w:r w:rsidRPr="005B6EAA">
        <w:rPr>
          <w:rFonts w:ascii="Calibri" w:eastAsia="Yu Mincho" w:hAnsi="Calibri" w:cs="Times New Roman"/>
        </w:rPr>
        <w:t>given in system information</w:t>
      </w:r>
    </w:p>
    <w:p w14:paraId="199C0DDE" w14:textId="77777777" w:rsidR="00D66A3E" w:rsidRDefault="00D66A3E" w:rsidP="00D66A3E">
      <w:pPr>
        <w:widowControl/>
        <w:overflowPunct w:val="0"/>
        <w:autoSpaceDE w:val="0"/>
        <w:autoSpaceDN w:val="0"/>
        <w:adjustRightInd w:val="0"/>
        <w:spacing w:after="180"/>
        <w:ind w:left="852" w:hanging="284"/>
        <w:jc w:val="left"/>
        <w:rPr>
          <w:rFonts w:ascii="Calibri" w:eastAsia="Yu Mincho" w:hAnsi="Calibri" w:cs="Times New Roman"/>
          <w:lang w:val="en-US"/>
        </w:rPr>
      </w:pPr>
      <w:r>
        <w:rPr>
          <w:rFonts w:ascii="Calibri" w:eastAsia="Yu Mincho" w:hAnsi="Calibri" w:cs="Times New Roman"/>
          <w:lang w:val="en-US"/>
        </w:rPr>
        <w:t>-</w:t>
      </w:r>
      <w:r>
        <w:rPr>
          <w:rFonts w:ascii="Calibri" w:eastAsia="Yu Mincho" w:hAnsi="Calibri" w:cs="Times New Roman"/>
          <w:lang w:val="en-US"/>
        </w:rPr>
        <w:tab/>
      </w:r>
      <w:r w:rsidRPr="00AA4653">
        <w:rPr>
          <w:rFonts w:ascii="Calibri" w:eastAsia="Yu Mincho" w:hAnsi="Calibri" w:cs="Times New Roman"/>
          <w:lang w:val="en-US"/>
        </w:rPr>
        <w:t>Assign the absolute priorities to the frequency priority corresponding to the selected slice group</w:t>
      </w:r>
      <w:r>
        <w:rPr>
          <w:rFonts w:ascii="Calibri" w:eastAsia="Yu Mincho" w:hAnsi="Calibri" w:cs="Times New Roman"/>
          <w:lang w:val="en-US"/>
        </w:rPr>
        <w:t xml:space="preserve"> if provided</w:t>
      </w:r>
    </w:p>
    <w:p w14:paraId="12CCCC7A" w14:textId="77777777" w:rsidR="00D66A3E" w:rsidRDefault="00D66A3E" w:rsidP="00D66A3E">
      <w:pPr>
        <w:widowControl/>
        <w:overflowPunct w:val="0"/>
        <w:autoSpaceDE w:val="0"/>
        <w:autoSpaceDN w:val="0"/>
        <w:adjustRightInd w:val="0"/>
        <w:spacing w:after="180"/>
        <w:ind w:left="852" w:hanging="284"/>
        <w:jc w:val="left"/>
        <w:rPr>
          <w:rFonts w:ascii="Calibri" w:eastAsia="Yu Mincho" w:hAnsi="Calibri" w:cs="Times New Roman"/>
          <w:lang w:val="en-US"/>
        </w:rPr>
      </w:pPr>
      <w:r>
        <w:rPr>
          <w:rFonts w:ascii="Calibri" w:eastAsia="Yu Mincho" w:hAnsi="Calibri" w:cs="Times New Roman"/>
          <w:lang w:val="en-US"/>
        </w:rPr>
        <w:t>-</w:t>
      </w:r>
      <w:r>
        <w:rPr>
          <w:rFonts w:ascii="Calibri" w:eastAsia="Yu Mincho" w:hAnsi="Calibri" w:cs="Times New Roman"/>
          <w:lang w:val="en-US"/>
        </w:rPr>
        <w:tab/>
        <w:t xml:space="preserve">otherwise consider the frequency to be lowest priority </w:t>
      </w:r>
    </w:p>
    <w:p w14:paraId="55CD1B18" w14:textId="77777777" w:rsidR="00D66A3E" w:rsidRPr="00AA4653" w:rsidRDefault="00D66A3E" w:rsidP="00D66A3E">
      <w:pPr>
        <w:widowControl/>
        <w:overflowPunct w:val="0"/>
        <w:autoSpaceDE w:val="0"/>
        <w:autoSpaceDN w:val="0"/>
        <w:adjustRightInd w:val="0"/>
        <w:spacing w:after="180"/>
        <w:ind w:left="568" w:hanging="284"/>
        <w:jc w:val="left"/>
        <w:rPr>
          <w:rFonts w:ascii="Calibri" w:eastAsia="Yu Mincho" w:hAnsi="Calibri" w:cs="Times New Roman"/>
          <w:lang w:val="en-US"/>
        </w:rPr>
      </w:pPr>
      <w:r>
        <w:rPr>
          <w:rFonts w:ascii="Calibri" w:eastAsia="Yu Mincho" w:hAnsi="Calibri" w:cs="Times New Roman"/>
          <w:lang w:val="en-US"/>
        </w:rPr>
        <w:t>-</w:t>
      </w:r>
      <w:r>
        <w:rPr>
          <w:rFonts w:ascii="Calibri" w:eastAsia="Yu Mincho" w:hAnsi="Calibri" w:cs="Times New Roman"/>
          <w:lang w:val="en-US"/>
        </w:rPr>
        <w:tab/>
        <w:t xml:space="preserve">use the assigned slice-group specific frequency priorities to do cell reselection </w:t>
      </w:r>
    </w:p>
    <w:p w14:paraId="38953917" w14:textId="77777777" w:rsidR="00D66A3E" w:rsidRPr="00AA4653" w:rsidRDefault="00D66A3E" w:rsidP="00D66A3E">
      <w:pPr>
        <w:widowControl/>
        <w:overflowPunct w:val="0"/>
        <w:autoSpaceDE w:val="0"/>
        <w:autoSpaceDN w:val="0"/>
        <w:adjustRightInd w:val="0"/>
        <w:spacing w:after="180"/>
        <w:jc w:val="left"/>
        <w:rPr>
          <w:rFonts w:ascii="Times New Roman" w:eastAsia="SimSun" w:hAnsi="Times New Roman" w:cs="Times New Roman"/>
          <w:kern w:val="0"/>
          <w:sz w:val="20"/>
          <w:szCs w:val="20"/>
          <w:lang w:eastAsia="zh-CN"/>
        </w:rPr>
      </w:pPr>
      <w:r w:rsidRPr="00AA4653">
        <w:rPr>
          <w:rFonts w:ascii="Times New Roman" w:eastAsia="SimSun" w:hAnsi="Times New Roman" w:cs="Times New Roman"/>
          <w:kern w:val="0"/>
          <w:sz w:val="20"/>
          <w:szCs w:val="20"/>
          <w:lang w:eastAsia="zh-CN"/>
        </w:rPr>
        <w:t xml:space="preserve">Otherwise, </w:t>
      </w:r>
    </w:p>
    <w:p w14:paraId="4FBC0B3C" w14:textId="77777777" w:rsidR="00D66A3E" w:rsidRPr="00AA4653" w:rsidRDefault="00D66A3E" w:rsidP="00D66A3E">
      <w:pPr>
        <w:pStyle w:val="ListParagraph"/>
        <w:numPr>
          <w:ilvl w:val="0"/>
          <w:numId w:val="26"/>
        </w:numPr>
        <w:overflowPunct w:val="0"/>
        <w:autoSpaceDE w:val="0"/>
        <w:autoSpaceDN w:val="0"/>
        <w:adjustRightInd w:val="0"/>
        <w:rPr>
          <w:rFonts w:ascii="Calibri" w:eastAsia="Yu Mincho" w:hAnsi="Calibri" w:cs="Times New Roman"/>
        </w:rPr>
      </w:pPr>
      <w:r>
        <w:rPr>
          <w:rFonts w:ascii="Calibri" w:eastAsia="Yu Mincho" w:hAnsi="Calibri" w:cs="Times New Roman"/>
        </w:rPr>
        <w:t>S</w:t>
      </w:r>
      <w:r w:rsidRPr="00AA4653">
        <w:rPr>
          <w:rFonts w:ascii="Calibri" w:eastAsia="Yu Mincho" w:hAnsi="Calibri" w:cs="Times New Roman"/>
        </w:rPr>
        <w:t>lice group specific frequency priorities are not</w:t>
      </w:r>
      <w:r>
        <w:rPr>
          <w:rFonts w:ascii="Calibri" w:eastAsia="Yu Mincho" w:hAnsi="Calibri" w:cs="Times New Roman"/>
        </w:rPr>
        <w:t xml:space="preserve"> considered</w:t>
      </w:r>
      <w:r w:rsidRPr="00AA4653">
        <w:rPr>
          <w:rFonts w:ascii="Calibri" w:eastAsia="Yu Mincho" w:hAnsi="Calibri" w:cs="Times New Roman"/>
        </w:rPr>
        <w:t xml:space="preserve"> </w:t>
      </w:r>
    </w:p>
    <w:p w14:paraId="5B3279A1" w14:textId="77777777" w:rsidR="00AA4653" w:rsidRPr="00032F61" w:rsidRDefault="00AA4653" w:rsidP="00AA4653">
      <w:pPr>
        <w:widowControl/>
        <w:overflowPunct w:val="0"/>
        <w:autoSpaceDE w:val="0"/>
        <w:autoSpaceDN w:val="0"/>
        <w:adjustRightInd w:val="0"/>
        <w:spacing w:after="180"/>
        <w:jc w:val="left"/>
        <w:rPr>
          <w:rFonts w:ascii="Times New Roman" w:eastAsia="SimSun" w:hAnsi="Times New Roman" w:cs="Times New Roman"/>
          <w:kern w:val="0"/>
          <w:sz w:val="20"/>
          <w:szCs w:val="20"/>
          <w:lang w:val="en-US" w:eastAsia="zh-CN"/>
        </w:rPr>
      </w:pPr>
    </w:p>
    <w:p w14:paraId="7DFA209E" w14:textId="77777777" w:rsidR="00AA4653" w:rsidRPr="00AA4653" w:rsidRDefault="00AA4653" w:rsidP="00AA4653">
      <w:pPr>
        <w:keepLines/>
        <w:widowControl/>
        <w:overflowPunct w:val="0"/>
        <w:autoSpaceDE w:val="0"/>
        <w:autoSpaceDN w:val="0"/>
        <w:adjustRightInd w:val="0"/>
        <w:spacing w:after="180"/>
        <w:ind w:left="1135" w:hanging="851"/>
        <w:jc w:val="left"/>
        <w:rPr>
          <w:rFonts w:ascii="Calibri" w:eastAsia="Times New Roman" w:hAnsi="Calibri" w:cs="Times New Roman"/>
          <w:lang w:val="en-US"/>
        </w:rPr>
      </w:pPr>
      <w:r w:rsidRPr="00AA4653">
        <w:rPr>
          <w:rFonts w:ascii="Calibri" w:eastAsia="Yu Mincho" w:hAnsi="Calibri" w:cs="Times New Roman"/>
          <w:lang w:val="en-US"/>
        </w:rPr>
        <w:t>NOTE 1:</w:t>
      </w:r>
      <w:r w:rsidRPr="00AA4653">
        <w:rPr>
          <w:rFonts w:ascii="Calibri" w:eastAsia="Yu Mincho" w:hAnsi="Calibri" w:cs="Times New Roman"/>
          <w:lang w:val="en-US"/>
        </w:rPr>
        <w:tab/>
        <w:t>The frequency only providing the anchor frequency configuration should not be prioritized for V2X service during cell reselection</w:t>
      </w:r>
      <w:r w:rsidRPr="00AA4653">
        <w:rPr>
          <w:rFonts w:ascii="Calibri" w:eastAsia="SimSun" w:hAnsi="Calibri" w:cs="Times New Roman"/>
          <w:lang w:val="en-US" w:eastAsia="zh-CN"/>
        </w:rPr>
        <w:t>, as specified in TS 38.331[3]</w:t>
      </w:r>
      <w:r w:rsidRPr="00AA4653">
        <w:rPr>
          <w:rFonts w:ascii="Calibri" w:eastAsia="Yu Mincho" w:hAnsi="Calibri" w:cs="Times New Roman"/>
          <w:lang w:val="en-US"/>
        </w:rPr>
        <w:t>.</w:t>
      </w:r>
    </w:p>
    <w:p w14:paraId="7FC240DC" w14:textId="77777777" w:rsidR="00AA4653" w:rsidRPr="00AA4653" w:rsidRDefault="00AA4653" w:rsidP="00AA4653">
      <w:pPr>
        <w:keepLines/>
        <w:widowControl/>
        <w:overflowPunct w:val="0"/>
        <w:autoSpaceDE w:val="0"/>
        <w:autoSpaceDN w:val="0"/>
        <w:adjustRightInd w:val="0"/>
        <w:spacing w:after="180"/>
        <w:ind w:left="1135" w:hanging="851"/>
        <w:jc w:val="left"/>
        <w:rPr>
          <w:rFonts w:ascii="Calibri" w:eastAsia="SimSun" w:hAnsi="Calibri" w:cs="Times New Roman"/>
          <w:lang w:val="en-US"/>
        </w:rPr>
      </w:pPr>
      <w:r w:rsidRPr="00AA4653">
        <w:rPr>
          <w:rFonts w:ascii="Calibri" w:eastAsia="SimSun" w:hAnsi="Calibri" w:cs="Times New Roman"/>
          <w:shd w:val="clear" w:color="auto" w:fill="FFFFFF"/>
          <w:lang w:val="en-US"/>
        </w:rPr>
        <w:t>NOTE 2:</w:t>
      </w:r>
      <w:r w:rsidRPr="00AA4653">
        <w:rPr>
          <w:rFonts w:ascii="Calibri" w:eastAsia="SimSun" w:hAnsi="Calibri" w:cs="Times New Roman"/>
          <w:shd w:val="clear" w:color="auto" w:fill="FFFFFF"/>
          <w:lang w:val="en-US"/>
        </w:rPr>
        <w:tab/>
        <w:t xml:space="preserve">When UE is configured to perform NR </w:t>
      </w:r>
      <w:proofErr w:type="spellStart"/>
      <w:r w:rsidRPr="00AA4653">
        <w:rPr>
          <w:rFonts w:ascii="Calibri" w:eastAsia="SimSun" w:hAnsi="Calibri" w:cs="Times New Roman"/>
          <w:shd w:val="clear" w:color="auto" w:fill="FFFFFF"/>
          <w:lang w:val="en-US"/>
        </w:rPr>
        <w:t>sidelink</w:t>
      </w:r>
      <w:proofErr w:type="spellEnd"/>
      <w:r w:rsidRPr="00AA4653">
        <w:rPr>
          <w:rFonts w:ascii="Calibri" w:eastAsia="SimSun" w:hAnsi="Calibri" w:cs="Times New Roman"/>
          <w:shd w:val="clear" w:color="auto" w:fill="FFFFFF"/>
          <w:lang w:val="en-US"/>
        </w:rPr>
        <w:t xml:space="preserve"> communication or V2X </w:t>
      </w:r>
      <w:proofErr w:type="spellStart"/>
      <w:r w:rsidRPr="00AA4653">
        <w:rPr>
          <w:rFonts w:ascii="Calibri" w:eastAsia="SimSun" w:hAnsi="Calibri" w:cs="Times New Roman"/>
          <w:shd w:val="clear" w:color="auto" w:fill="FFFFFF"/>
          <w:lang w:val="en-US"/>
        </w:rPr>
        <w:t>sidelink</w:t>
      </w:r>
      <w:proofErr w:type="spellEnd"/>
      <w:r w:rsidRPr="00AA4653">
        <w:rPr>
          <w:rFonts w:ascii="Calibri" w:eastAsia="SimSun" w:hAnsi="Calibri" w:cs="Times New Roman"/>
          <w:shd w:val="clear" w:color="auto" w:fill="FFFFFF"/>
          <w:lang w:val="en-US"/>
        </w:rPr>
        <w:t xml:space="preserve"> communication performs cell reselection, it may consider the frequencies providing the intra-carrier and inter-carrier configuration have equal priority in cell reselection</w:t>
      </w:r>
      <w:r w:rsidRPr="00AA4653">
        <w:rPr>
          <w:rFonts w:ascii="Calibri" w:eastAsia="SimSun" w:hAnsi="Calibri" w:cs="Times New Roman"/>
          <w:shd w:val="clear" w:color="auto" w:fill="FFFFFF"/>
          <w:lang w:val="en-US" w:eastAsia="zh-CN"/>
        </w:rPr>
        <w:t>.</w:t>
      </w:r>
    </w:p>
    <w:p w14:paraId="5A3F34AD" w14:textId="77777777" w:rsidR="00AA4653" w:rsidRPr="00AA4653" w:rsidRDefault="00AA4653" w:rsidP="00AA4653">
      <w:pPr>
        <w:keepLines/>
        <w:widowControl/>
        <w:overflowPunct w:val="0"/>
        <w:autoSpaceDE w:val="0"/>
        <w:autoSpaceDN w:val="0"/>
        <w:adjustRightInd w:val="0"/>
        <w:spacing w:after="180"/>
        <w:ind w:left="1135" w:hanging="851"/>
        <w:jc w:val="left"/>
        <w:rPr>
          <w:rFonts w:ascii="Calibri" w:eastAsia="Times New Roman" w:hAnsi="Calibri" w:cs="Times New Roman"/>
          <w:lang w:val="en-US"/>
        </w:rPr>
      </w:pPr>
      <w:r w:rsidRPr="00AA4653">
        <w:rPr>
          <w:rFonts w:ascii="Calibri" w:eastAsia="Yu Mincho" w:hAnsi="Calibri" w:cs="Times New Roman"/>
          <w:lang w:val="en-US"/>
        </w:rPr>
        <w:t>NOTE 3:</w:t>
      </w:r>
      <w:r w:rsidRPr="00AA4653">
        <w:rPr>
          <w:rFonts w:ascii="Calibri" w:eastAsia="Yu Mincho" w:hAnsi="Calibri" w:cs="Times New Roman"/>
          <w:lang w:val="en-US"/>
        </w:rPr>
        <w:tab/>
        <w:t>The prioritization among the frequencies which UE considers to be the highest priority frequency is left to UE implementation.</w:t>
      </w:r>
    </w:p>
    <w:p w14:paraId="45D4BB52" w14:textId="77777777" w:rsidR="00AA4653" w:rsidRPr="00AA4653" w:rsidRDefault="00AA4653" w:rsidP="00AA4653">
      <w:pPr>
        <w:keepLines/>
        <w:widowControl/>
        <w:overflowPunct w:val="0"/>
        <w:autoSpaceDE w:val="0"/>
        <w:autoSpaceDN w:val="0"/>
        <w:adjustRightInd w:val="0"/>
        <w:spacing w:after="180"/>
        <w:ind w:left="1135" w:hanging="851"/>
        <w:jc w:val="left"/>
        <w:rPr>
          <w:rFonts w:ascii="Calibri" w:eastAsia="Yu Mincho" w:hAnsi="Calibri" w:cs="Times New Roman"/>
          <w:lang w:val="en-US"/>
        </w:rPr>
      </w:pPr>
      <w:r w:rsidRPr="00AA4653">
        <w:rPr>
          <w:rFonts w:ascii="Calibri" w:eastAsia="Yu Mincho" w:hAnsi="Calibri" w:cs="Times New Roman"/>
          <w:lang w:val="en-US"/>
        </w:rPr>
        <w:t xml:space="preserve">NOTE </w:t>
      </w:r>
      <w:r w:rsidRPr="00AA4653">
        <w:rPr>
          <w:rFonts w:ascii="Calibri" w:eastAsia="DengXian" w:hAnsi="Calibri" w:cs="Times New Roman"/>
          <w:lang w:val="en-US"/>
        </w:rPr>
        <w:t>4</w:t>
      </w:r>
      <w:r w:rsidRPr="00AA4653">
        <w:rPr>
          <w:rFonts w:ascii="Calibri" w:eastAsia="Yu Mincho" w:hAnsi="Calibri" w:cs="Times New Roman"/>
          <w:lang w:val="en-US"/>
        </w:rPr>
        <w:t>:</w:t>
      </w:r>
      <w:r w:rsidRPr="00AA4653">
        <w:rPr>
          <w:rFonts w:ascii="Calibri" w:eastAsia="Yu Mincho" w:hAnsi="Calibri" w:cs="Times New Roman"/>
          <w:lang w:val="en-US"/>
        </w:rPr>
        <w:tab/>
        <w:t xml:space="preserve">The UE is configured to perform V2X </w:t>
      </w:r>
      <w:proofErr w:type="spellStart"/>
      <w:r w:rsidRPr="00AA4653">
        <w:rPr>
          <w:rFonts w:ascii="Calibri" w:eastAsia="Yu Mincho" w:hAnsi="Calibri" w:cs="Times New Roman"/>
          <w:lang w:val="en-US"/>
        </w:rPr>
        <w:t>si</w:t>
      </w:r>
      <w:r w:rsidRPr="00AA4653">
        <w:rPr>
          <w:rFonts w:ascii="Calibri" w:eastAsia="Yu Mincho" w:hAnsi="Calibri" w:cs="Times New Roman"/>
          <w:lang w:val="en-US" w:eastAsia="zh-CN"/>
        </w:rPr>
        <w:t>del</w:t>
      </w:r>
      <w:r w:rsidRPr="00AA4653">
        <w:rPr>
          <w:rFonts w:ascii="Calibri" w:eastAsia="Yu Mincho" w:hAnsi="Calibri" w:cs="Times New Roman"/>
          <w:lang w:val="en-US"/>
        </w:rPr>
        <w:t>ink</w:t>
      </w:r>
      <w:proofErr w:type="spellEnd"/>
      <w:r w:rsidRPr="00AA4653">
        <w:rPr>
          <w:rFonts w:ascii="Calibri" w:eastAsia="Yu Mincho" w:hAnsi="Calibri" w:cs="Times New Roman"/>
          <w:lang w:val="en-US"/>
        </w:rPr>
        <w:t xml:space="preserve"> communication or NR </w:t>
      </w:r>
      <w:proofErr w:type="spellStart"/>
      <w:r w:rsidRPr="00AA4653">
        <w:rPr>
          <w:rFonts w:ascii="Calibri" w:eastAsia="Yu Mincho" w:hAnsi="Calibri" w:cs="Times New Roman"/>
          <w:lang w:val="en-US" w:eastAsia="zh-CN"/>
        </w:rPr>
        <w:t>sidelink</w:t>
      </w:r>
      <w:proofErr w:type="spellEnd"/>
      <w:r w:rsidRPr="00AA4653">
        <w:rPr>
          <w:rFonts w:ascii="Calibri" w:eastAsia="Yu Mincho" w:hAnsi="Calibri" w:cs="Times New Roman"/>
          <w:lang w:val="en-US"/>
        </w:rPr>
        <w:t xml:space="preserve"> </w:t>
      </w:r>
      <w:proofErr w:type="gramStart"/>
      <w:r w:rsidRPr="00AA4653">
        <w:rPr>
          <w:rFonts w:ascii="Calibri" w:eastAsia="Yu Mincho" w:hAnsi="Calibri" w:cs="Times New Roman"/>
          <w:lang w:val="en-US"/>
        </w:rPr>
        <w:t>communication, if</w:t>
      </w:r>
      <w:proofErr w:type="gramEnd"/>
      <w:r w:rsidRPr="00AA4653">
        <w:rPr>
          <w:rFonts w:ascii="Calibri" w:eastAsia="Yu Mincho" w:hAnsi="Calibri" w:cs="Times New Roman"/>
          <w:lang w:val="en-US"/>
        </w:rPr>
        <w:t xml:space="preserve"> it has the capability and is authorized for the corresponding </w:t>
      </w:r>
      <w:proofErr w:type="spellStart"/>
      <w:r w:rsidRPr="00AA4653">
        <w:rPr>
          <w:rFonts w:ascii="Calibri" w:eastAsia="Yu Mincho" w:hAnsi="Calibri" w:cs="Times New Roman"/>
          <w:lang w:val="en-US"/>
        </w:rPr>
        <w:t>sidelink</w:t>
      </w:r>
      <w:proofErr w:type="spellEnd"/>
      <w:r w:rsidRPr="00AA4653">
        <w:rPr>
          <w:rFonts w:ascii="Calibri" w:eastAsia="Yu Mincho" w:hAnsi="Calibri" w:cs="Times New Roman"/>
          <w:lang w:val="en-US"/>
        </w:rPr>
        <w:t xml:space="preserve"> operation.</w:t>
      </w:r>
    </w:p>
    <w:p w14:paraId="0D2316E7" w14:textId="77777777" w:rsidR="00AA4653" w:rsidRPr="00AA4653" w:rsidRDefault="00AA4653" w:rsidP="00AA4653">
      <w:pPr>
        <w:keepLines/>
        <w:widowControl/>
        <w:overflowPunct w:val="0"/>
        <w:autoSpaceDE w:val="0"/>
        <w:autoSpaceDN w:val="0"/>
        <w:adjustRightInd w:val="0"/>
        <w:spacing w:after="180"/>
        <w:ind w:left="1135" w:hanging="851"/>
        <w:jc w:val="left"/>
        <w:rPr>
          <w:rFonts w:ascii="Calibri" w:eastAsia="Yu Mincho" w:hAnsi="Calibri" w:cs="Times New Roman"/>
          <w:lang w:val="en-US"/>
        </w:rPr>
      </w:pPr>
      <w:r w:rsidRPr="00AA4653">
        <w:rPr>
          <w:rFonts w:ascii="Calibri" w:eastAsia="Yu Mincho" w:hAnsi="Calibri" w:cs="Times New Roman"/>
          <w:lang w:val="en-US" w:eastAsia="zh-CN"/>
        </w:rPr>
        <w:t>NOTE 5:</w:t>
      </w:r>
      <w:r w:rsidRPr="00AA4653">
        <w:rPr>
          <w:rFonts w:ascii="Calibri" w:eastAsia="Yu Mincho" w:hAnsi="Calibri" w:cs="Times New Roman"/>
          <w:lang w:val="en-US" w:eastAsia="zh-CN"/>
        </w:rPr>
        <w:tab/>
        <w:t xml:space="preserve">When UE is configured to perform both NR </w:t>
      </w:r>
      <w:proofErr w:type="spellStart"/>
      <w:r w:rsidRPr="00AA4653">
        <w:rPr>
          <w:rFonts w:ascii="Calibri" w:eastAsia="Yu Mincho" w:hAnsi="Calibri" w:cs="Times New Roman"/>
          <w:lang w:val="en-US" w:eastAsia="zh-CN"/>
        </w:rPr>
        <w:t>sidelink</w:t>
      </w:r>
      <w:proofErr w:type="spellEnd"/>
      <w:r w:rsidRPr="00AA4653">
        <w:rPr>
          <w:rFonts w:ascii="Calibri" w:eastAsia="Yu Mincho" w:hAnsi="Calibri" w:cs="Times New Roman"/>
          <w:lang w:val="en-US" w:eastAsia="zh-CN"/>
        </w:rPr>
        <w:t xml:space="preserve"> communication and V2X </w:t>
      </w:r>
      <w:proofErr w:type="spellStart"/>
      <w:r w:rsidRPr="00AA4653">
        <w:rPr>
          <w:rFonts w:ascii="Calibri" w:eastAsia="Yu Mincho" w:hAnsi="Calibri" w:cs="Times New Roman"/>
          <w:lang w:val="en-US" w:eastAsia="zh-CN"/>
        </w:rPr>
        <w:t>sidelink</w:t>
      </w:r>
      <w:proofErr w:type="spellEnd"/>
      <w:r w:rsidRPr="00AA4653">
        <w:rPr>
          <w:rFonts w:ascii="Calibri" w:eastAsia="Yu Mincho" w:hAnsi="Calibri" w:cs="Times New Roman"/>
          <w:lang w:val="en-US" w:eastAsia="zh-CN"/>
        </w:rPr>
        <w:t xml:space="preserve"> </w:t>
      </w:r>
      <w:proofErr w:type="gramStart"/>
      <w:r w:rsidRPr="00AA4653">
        <w:rPr>
          <w:rFonts w:ascii="Calibri" w:eastAsia="Yu Mincho" w:hAnsi="Calibri" w:cs="Times New Roman"/>
          <w:lang w:val="en-US" w:eastAsia="zh-CN"/>
        </w:rPr>
        <w:t>communication, but</w:t>
      </w:r>
      <w:proofErr w:type="gramEnd"/>
      <w:r w:rsidRPr="00AA4653">
        <w:rPr>
          <w:rFonts w:ascii="Calibri" w:eastAsia="Yu Mincho" w:hAnsi="Calibri" w:cs="Times New Roman"/>
          <w:lang w:val="en-US" w:eastAsia="zh-CN"/>
        </w:rPr>
        <w:t xml:space="preserve"> cannot find a frequency which can provide both NR </w:t>
      </w:r>
      <w:proofErr w:type="spellStart"/>
      <w:r w:rsidRPr="00AA4653">
        <w:rPr>
          <w:rFonts w:ascii="Calibri" w:eastAsia="Yu Mincho" w:hAnsi="Calibri" w:cs="Times New Roman"/>
          <w:lang w:val="en-US" w:eastAsia="zh-CN"/>
        </w:rPr>
        <w:t>sidelink</w:t>
      </w:r>
      <w:proofErr w:type="spellEnd"/>
      <w:r w:rsidRPr="00AA4653">
        <w:rPr>
          <w:rFonts w:ascii="Calibri" w:eastAsia="Yu Mincho" w:hAnsi="Calibri" w:cs="Times New Roman"/>
          <w:lang w:val="en-US" w:eastAsia="zh-CN"/>
        </w:rPr>
        <w:t xml:space="preserve"> communication configuration and V2X </w:t>
      </w:r>
      <w:proofErr w:type="spellStart"/>
      <w:r w:rsidRPr="00AA4653">
        <w:rPr>
          <w:rFonts w:ascii="Calibri" w:eastAsia="Yu Mincho" w:hAnsi="Calibri" w:cs="Times New Roman"/>
          <w:lang w:val="en-US" w:eastAsia="zh-CN"/>
        </w:rPr>
        <w:t>sidelink</w:t>
      </w:r>
      <w:proofErr w:type="spellEnd"/>
      <w:r w:rsidRPr="00AA4653">
        <w:rPr>
          <w:rFonts w:ascii="Calibri" w:eastAsia="Yu Mincho" w:hAnsi="Calibri" w:cs="Times New Roman"/>
          <w:lang w:val="en-US" w:eastAsia="zh-CN"/>
        </w:rPr>
        <w:t xml:space="preserve"> communication configuration, UE may consider the frequency providing either NR </w:t>
      </w:r>
      <w:proofErr w:type="spellStart"/>
      <w:r w:rsidRPr="00AA4653">
        <w:rPr>
          <w:rFonts w:ascii="Calibri" w:eastAsia="Yu Mincho" w:hAnsi="Calibri" w:cs="Times New Roman"/>
          <w:lang w:val="en-US" w:eastAsia="zh-CN"/>
        </w:rPr>
        <w:t>sidelink</w:t>
      </w:r>
      <w:proofErr w:type="spellEnd"/>
      <w:r w:rsidRPr="00AA4653">
        <w:rPr>
          <w:rFonts w:ascii="Calibri" w:eastAsia="Yu Mincho" w:hAnsi="Calibri" w:cs="Times New Roman"/>
          <w:lang w:val="en-US" w:eastAsia="zh-CN"/>
        </w:rPr>
        <w:t xml:space="preserve"> communication configuration or V2X </w:t>
      </w:r>
      <w:proofErr w:type="spellStart"/>
      <w:r w:rsidRPr="00AA4653">
        <w:rPr>
          <w:rFonts w:ascii="Calibri" w:eastAsia="Yu Mincho" w:hAnsi="Calibri" w:cs="Times New Roman"/>
          <w:lang w:val="en-US" w:eastAsia="zh-CN"/>
        </w:rPr>
        <w:t>sidelink</w:t>
      </w:r>
      <w:proofErr w:type="spellEnd"/>
      <w:r w:rsidRPr="00AA4653">
        <w:rPr>
          <w:rFonts w:ascii="Calibri" w:eastAsia="Yu Mincho" w:hAnsi="Calibri" w:cs="Times New Roman"/>
          <w:lang w:val="en-US" w:eastAsia="zh-CN"/>
        </w:rPr>
        <w:t xml:space="preserve"> communication configuration to be the highest priority.</w:t>
      </w:r>
    </w:p>
    <w:p w14:paraId="163254CB" w14:textId="77777777" w:rsidR="00AA4653" w:rsidRPr="00AA4653" w:rsidRDefault="00AA4653" w:rsidP="00AA4653">
      <w:pPr>
        <w:widowControl/>
        <w:overflowPunct w:val="0"/>
        <w:autoSpaceDE w:val="0"/>
        <w:autoSpaceDN w:val="0"/>
        <w:adjustRightInd w:val="0"/>
        <w:spacing w:after="180"/>
        <w:jc w:val="left"/>
        <w:rPr>
          <w:rFonts w:ascii="Times New Roman" w:eastAsia="Times New Roman" w:hAnsi="Times New Roman" w:cs="Times New Roman"/>
          <w:kern w:val="0"/>
          <w:sz w:val="20"/>
          <w:szCs w:val="20"/>
        </w:rPr>
      </w:pPr>
      <w:r w:rsidRPr="00AA4653">
        <w:rPr>
          <w:rFonts w:ascii="Times New Roman" w:eastAsia="Times New Roman" w:hAnsi="Times New Roman" w:cs="Times New Roman"/>
          <w:kern w:val="0"/>
          <w:sz w:val="20"/>
          <w:szCs w:val="20"/>
        </w:rPr>
        <w:t>The UE shall only perform cell reselection evaluation for NR frequencies and inter-RAT frequencies that are given in system information and for which the UE has a priority provided.</w:t>
      </w:r>
    </w:p>
    <w:p w14:paraId="23EB9E0E" w14:textId="77777777" w:rsidR="00AA4653" w:rsidRPr="00AA4653" w:rsidRDefault="00AA4653" w:rsidP="00AA4653">
      <w:pPr>
        <w:widowControl/>
        <w:overflowPunct w:val="0"/>
        <w:autoSpaceDE w:val="0"/>
        <w:autoSpaceDN w:val="0"/>
        <w:adjustRightInd w:val="0"/>
        <w:spacing w:after="180"/>
        <w:jc w:val="left"/>
        <w:rPr>
          <w:rFonts w:ascii="Times New Roman" w:eastAsia="Times New Roman" w:hAnsi="Times New Roman" w:cs="Times New Roman"/>
          <w:kern w:val="0"/>
          <w:sz w:val="20"/>
          <w:szCs w:val="20"/>
          <w:lang w:eastAsia="zh-CN"/>
        </w:rPr>
      </w:pPr>
      <w:r w:rsidRPr="00AA4653">
        <w:rPr>
          <w:rFonts w:ascii="Times New Roman" w:eastAsia="Times New Roman" w:hAnsi="Times New Roman" w:cs="Times New Roman"/>
          <w:kern w:val="0"/>
          <w:sz w:val="20"/>
          <w:szCs w:val="20"/>
          <w:lang w:eastAsia="zh-CN"/>
        </w:rPr>
        <w:t xml:space="preserve">In case UE receives </w:t>
      </w:r>
      <w:proofErr w:type="spellStart"/>
      <w:r w:rsidRPr="00AA4653">
        <w:rPr>
          <w:rFonts w:ascii="Times New Roman" w:eastAsia="Times New Roman" w:hAnsi="Times New Roman" w:cs="Times New Roman"/>
          <w:i/>
          <w:kern w:val="0"/>
          <w:sz w:val="20"/>
          <w:szCs w:val="20"/>
          <w:lang w:eastAsia="zh-CN"/>
        </w:rPr>
        <w:t>RRCRelease</w:t>
      </w:r>
      <w:proofErr w:type="spellEnd"/>
      <w:r w:rsidRPr="00AA4653">
        <w:rPr>
          <w:rFonts w:ascii="Times New Roman" w:eastAsia="Times New Roman" w:hAnsi="Times New Roman" w:cs="Times New Roman"/>
          <w:i/>
          <w:kern w:val="0"/>
          <w:sz w:val="20"/>
          <w:szCs w:val="20"/>
          <w:lang w:eastAsia="zh-CN"/>
        </w:rPr>
        <w:t xml:space="preserve"> </w:t>
      </w:r>
      <w:r w:rsidRPr="00AA4653">
        <w:rPr>
          <w:rFonts w:ascii="Times New Roman" w:eastAsia="Times New Roman" w:hAnsi="Times New Roman" w:cs="Times New Roman"/>
          <w:kern w:val="0"/>
          <w:sz w:val="20"/>
          <w:szCs w:val="20"/>
          <w:lang w:eastAsia="zh-CN"/>
        </w:rPr>
        <w:t xml:space="preserve">with </w:t>
      </w:r>
      <w:proofErr w:type="spellStart"/>
      <w:r w:rsidRPr="00AA4653">
        <w:rPr>
          <w:rFonts w:ascii="Times New Roman" w:eastAsia="Times New Roman" w:hAnsi="Times New Roman" w:cs="Times New Roman"/>
          <w:i/>
          <w:kern w:val="0"/>
          <w:sz w:val="20"/>
          <w:szCs w:val="20"/>
        </w:rPr>
        <w:t>deprioritisationReq</w:t>
      </w:r>
      <w:proofErr w:type="spellEnd"/>
      <w:r w:rsidRPr="00AA4653">
        <w:rPr>
          <w:rFonts w:ascii="Times New Roman" w:eastAsia="Times New Roman" w:hAnsi="Times New Roman" w:cs="Times New Roman"/>
          <w:kern w:val="0"/>
          <w:sz w:val="20"/>
          <w:szCs w:val="20"/>
          <w:lang w:eastAsia="zh-CN"/>
        </w:rPr>
        <w:t xml:space="preserve">, UE shall consider current frequency and stored frequencies due to the previously received </w:t>
      </w:r>
      <w:proofErr w:type="spellStart"/>
      <w:r w:rsidRPr="00AA4653">
        <w:rPr>
          <w:rFonts w:ascii="Times New Roman" w:eastAsia="Times New Roman" w:hAnsi="Times New Roman" w:cs="Times New Roman"/>
          <w:i/>
          <w:kern w:val="0"/>
          <w:sz w:val="20"/>
          <w:szCs w:val="20"/>
          <w:lang w:eastAsia="zh-CN"/>
        </w:rPr>
        <w:t>RRCRelease</w:t>
      </w:r>
      <w:proofErr w:type="spellEnd"/>
      <w:r w:rsidRPr="00AA4653">
        <w:rPr>
          <w:rFonts w:ascii="Times New Roman" w:eastAsia="Times New Roman" w:hAnsi="Times New Roman" w:cs="Times New Roman"/>
          <w:kern w:val="0"/>
          <w:sz w:val="20"/>
          <w:szCs w:val="20"/>
          <w:lang w:eastAsia="zh-CN"/>
        </w:rPr>
        <w:t xml:space="preserve"> with </w:t>
      </w:r>
      <w:proofErr w:type="spellStart"/>
      <w:r w:rsidRPr="00AA4653">
        <w:rPr>
          <w:rFonts w:ascii="Times New Roman" w:eastAsia="Times New Roman" w:hAnsi="Times New Roman" w:cs="Times New Roman"/>
          <w:i/>
          <w:kern w:val="0"/>
          <w:sz w:val="20"/>
          <w:szCs w:val="20"/>
        </w:rPr>
        <w:t>deprioritisationReq</w:t>
      </w:r>
      <w:proofErr w:type="spellEnd"/>
      <w:r w:rsidRPr="00AA4653">
        <w:rPr>
          <w:rFonts w:ascii="Times New Roman" w:eastAsia="Times New Roman" w:hAnsi="Times New Roman" w:cs="Times New Roman"/>
          <w:i/>
          <w:kern w:val="0"/>
          <w:sz w:val="20"/>
          <w:szCs w:val="20"/>
        </w:rPr>
        <w:t xml:space="preserve"> </w:t>
      </w:r>
      <w:r w:rsidRPr="00AA4653">
        <w:rPr>
          <w:rFonts w:ascii="Times New Roman" w:eastAsia="Times New Roman" w:hAnsi="Times New Roman" w:cs="Times New Roman"/>
          <w:kern w:val="0"/>
          <w:sz w:val="20"/>
          <w:szCs w:val="20"/>
          <w:lang w:eastAsia="zh-CN"/>
        </w:rPr>
        <w:t xml:space="preserve">or all the frequencies of NR to be the lowest priority frequency </w:t>
      </w:r>
      <w:r w:rsidRPr="00AA4653">
        <w:rPr>
          <w:rFonts w:ascii="Times New Roman" w:eastAsia="Times New Roman" w:hAnsi="Times New Roman" w:cs="Times New Roman"/>
          <w:kern w:val="0"/>
          <w:sz w:val="20"/>
          <w:szCs w:val="20"/>
        </w:rPr>
        <w:t>(</w:t>
      </w:r>
      <w:proofErr w:type="gramStart"/>
      <w:r w:rsidRPr="00AA4653">
        <w:rPr>
          <w:rFonts w:ascii="Times New Roman" w:eastAsia="Times New Roman" w:hAnsi="Times New Roman" w:cs="Times New Roman"/>
          <w:kern w:val="0"/>
          <w:sz w:val="20"/>
          <w:szCs w:val="20"/>
        </w:rPr>
        <w:t>i.e.</w:t>
      </w:r>
      <w:proofErr w:type="gramEnd"/>
      <w:r w:rsidRPr="00AA4653">
        <w:rPr>
          <w:rFonts w:ascii="Times New Roman" w:eastAsia="Times New Roman" w:hAnsi="Times New Roman" w:cs="Times New Roman"/>
          <w:kern w:val="0"/>
          <w:sz w:val="20"/>
          <w:szCs w:val="20"/>
        </w:rPr>
        <w:t xml:space="preserve"> </w:t>
      </w:r>
      <w:r w:rsidRPr="00AA4653">
        <w:rPr>
          <w:rFonts w:ascii="Times New Roman" w:eastAsia="Times New Roman" w:hAnsi="Times New Roman" w:cs="Times New Roman"/>
          <w:kern w:val="0"/>
          <w:sz w:val="20"/>
          <w:szCs w:val="20"/>
          <w:lang w:eastAsia="zh-CN"/>
        </w:rPr>
        <w:t>low</w:t>
      </w:r>
      <w:r w:rsidRPr="00AA4653">
        <w:rPr>
          <w:rFonts w:ascii="Times New Roman" w:eastAsia="Times New Roman" w:hAnsi="Times New Roman" w:cs="Times New Roman"/>
          <w:kern w:val="0"/>
          <w:sz w:val="20"/>
          <w:szCs w:val="20"/>
        </w:rPr>
        <w:t xml:space="preserve">er than any of the network configured values) while </w:t>
      </w:r>
      <w:r w:rsidRPr="00AA4653">
        <w:rPr>
          <w:rFonts w:ascii="Times New Roman" w:eastAsia="Times New Roman" w:hAnsi="Times New Roman" w:cs="Times New Roman"/>
          <w:kern w:val="0"/>
          <w:sz w:val="20"/>
          <w:szCs w:val="20"/>
          <w:lang w:eastAsia="zh-CN"/>
        </w:rPr>
        <w:t xml:space="preserve">T325 is running irrespective of camped </w:t>
      </w:r>
      <w:r w:rsidRPr="00AA4653">
        <w:rPr>
          <w:rFonts w:ascii="Times New Roman" w:eastAsia="Times New Roman" w:hAnsi="Times New Roman" w:cs="Times New Roman"/>
          <w:kern w:val="0"/>
          <w:sz w:val="20"/>
          <w:szCs w:val="20"/>
          <w:lang w:eastAsia="zh-CN"/>
        </w:rPr>
        <w:lastRenderedPageBreak/>
        <w:t>RAT.</w:t>
      </w:r>
      <w:r w:rsidRPr="00AA4653">
        <w:rPr>
          <w:rFonts w:ascii="Times New Roman" w:eastAsia="Times New Roman" w:hAnsi="Times New Roman" w:cs="Times New Roman"/>
          <w:kern w:val="0"/>
          <w:sz w:val="20"/>
          <w:szCs w:val="20"/>
        </w:rPr>
        <w:t xml:space="preserve"> The UE shall delete the stored </w:t>
      </w:r>
      <w:proofErr w:type="spellStart"/>
      <w:r w:rsidRPr="00AA4653">
        <w:rPr>
          <w:rFonts w:ascii="Times New Roman" w:eastAsia="Times New Roman" w:hAnsi="Times New Roman" w:cs="Times New Roman"/>
          <w:kern w:val="0"/>
          <w:sz w:val="20"/>
          <w:szCs w:val="20"/>
        </w:rPr>
        <w:t>deprioritisation</w:t>
      </w:r>
      <w:proofErr w:type="spellEnd"/>
      <w:r w:rsidRPr="00AA4653">
        <w:rPr>
          <w:rFonts w:ascii="Times New Roman" w:eastAsia="Times New Roman" w:hAnsi="Times New Roman" w:cs="Times New Roman"/>
          <w:kern w:val="0"/>
          <w:sz w:val="20"/>
          <w:szCs w:val="20"/>
        </w:rPr>
        <w:t xml:space="preserve"> request(s) when a PLMN selection or SNPN selection is performed on request by NAS (TS 23.122 [9]).</w:t>
      </w:r>
    </w:p>
    <w:p w14:paraId="211B3C4E" w14:textId="77777777" w:rsidR="00AA4653" w:rsidRPr="00AA4653" w:rsidRDefault="00AA4653" w:rsidP="00AA4653">
      <w:pPr>
        <w:keepLines/>
        <w:widowControl/>
        <w:overflowPunct w:val="0"/>
        <w:autoSpaceDE w:val="0"/>
        <w:autoSpaceDN w:val="0"/>
        <w:adjustRightInd w:val="0"/>
        <w:spacing w:after="180"/>
        <w:ind w:left="1135" w:hanging="851"/>
        <w:jc w:val="left"/>
        <w:rPr>
          <w:rFonts w:ascii="Calibri" w:eastAsia="Yu Mincho" w:hAnsi="Calibri" w:cs="Times New Roman"/>
          <w:lang w:val="en-US" w:eastAsia="zh-CN"/>
        </w:rPr>
      </w:pPr>
      <w:r w:rsidRPr="00AA4653">
        <w:rPr>
          <w:rFonts w:ascii="Calibri" w:eastAsia="Yu Mincho" w:hAnsi="Calibri" w:cs="Times New Roman"/>
          <w:lang w:val="en-US" w:eastAsia="zh-CN"/>
        </w:rPr>
        <w:t>NOTE:</w:t>
      </w:r>
      <w:r w:rsidRPr="00AA4653">
        <w:rPr>
          <w:rFonts w:ascii="Calibri" w:eastAsia="Yu Mincho" w:hAnsi="Calibri" w:cs="Times New Roman"/>
          <w:lang w:val="en-US" w:eastAsia="zh-CN"/>
        </w:rPr>
        <w:tab/>
        <w:t xml:space="preserve">UE should search for a higher priority layer for cell reselection as soon as possible after the change of priority. The minimum </w:t>
      </w:r>
      <w:r w:rsidRPr="00AA4653">
        <w:rPr>
          <w:rFonts w:ascii="Calibri" w:eastAsia="Yu Mincho" w:hAnsi="Calibri" w:cs="Times New Roman"/>
          <w:lang w:val="en-US" w:eastAsia="ko-KR"/>
        </w:rPr>
        <w:t>related performance requirements specified in TS 38.133 [8] are still applicable.</w:t>
      </w:r>
    </w:p>
    <w:p w14:paraId="2CE53F2C" w14:textId="77777777" w:rsidR="00AA4653" w:rsidRPr="00AA4653" w:rsidRDefault="00AA4653" w:rsidP="00AA4653">
      <w:pPr>
        <w:widowControl/>
        <w:overflowPunct w:val="0"/>
        <w:autoSpaceDE w:val="0"/>
        <w:autoSpaceDN w:val="0"/>
        <w:adjustRightInd w:val="0"/>
        <w:spacing w:after="180"/>
        <w:jc w:val="left"/>
        <w:rPr>
          <w:rFonts w:ascii="Times New Roman" w:eastAsia="SimSun" w:hAnsi="Times New Roman" w:cs="Times New Roman"/>
          <w:kern w:val="0"/>
          <w:sz w:val="20"/>
          <w:szCs w:val="20"/>
        </w:rPr>
      </w:pPr>
      <w:r w:rsidRPr="00AA4653">
        <w:rPr>
          <w:rFonts w:ascii="Times New Roman" w:eastAsia="Times New Roman" w:hAnsi="Times New Roman" w:cs="Times New Roman"/>
          <w:kern w:val="0"/>
          <w:sz w:val="20"/>
          <w:szCs w:val="20"/>
        </w:rPr>
        <w:t>The UE shall delete priorities provided by dedicated signalling when:</w:t>
      </w:r>
    </w:p>
    <w:p w14:paraId="71B555B8" w14:textId="77777777" w:rsidR="00AA4653" w:rsidRPr="00AA4653" w:rsidRDefault="00AA4653" w:rsidP="00AA4653">
      <w:pPr>
        <w:widowControl/>
        <w:overflowPunct w:val="0"/>
        <w:autoSpaceDE w:val="0"/>
        <w:autoSpaceDN w:val="0"/>
        <w:adjustRightInd w:val="0"/>
        <w:spacing w:after="180"/>
        <w:ind w:left="568" w:hanging="284"/>
        <w:jc w:val="left"/>
        <w:rPr>
          <w:rFonts w:ascii="Calibri" w:eastAsia="Times New Roman" w:hAnsi="Calibri" w:cs="Times New Roman"/>
          <w:lang w:val="en-US"/>
        </w:rPr>
      </w:pPr>
      <w:r w:rsidRPr="00AA4653">
        <w:rPr>
          <w:rFonts w:ascii="Calibri" w:eastAsia="Yu Mincho" w:hAnsi="Calibri" w:cs="Times New Roman"/>
          <w:lang w:val="en-US"/>
        </w:rPr>
        <w:t>-</w:t>
      </w:r>
      <w:r w:rsidRPr="00AA4653">
        <w:rPr>
          <w:rFonts w:ascii="Calibri" w:eastAsia="Yu Mincho" w:hAnsi="Calibri" w:cs="Times New Roman"/>
          <w:lang w:val="en-US"/>
        </w:rPr>
        <w:tab/>
        <w:t>the UE enters a different RRC state; or</w:t>
      </w:r>
    </w:p>
    <w:p w14:paraId="54A672C5" w14:textId="77777777" w:rsidR="00AA4653" w:rsidRPr="00AA4653" w:rsidRDefault="00AA4653" w:rsidP="00AA4653">
      <w:pPr>
        <w:widowControl/>
        <w:overflowPunct w:val="0"/>
        <w:autoSpaceDE w:val="0"/>
        <w:autoSpaceDN w:val="0"/>
        <w:adjustRightInd w:val="0"/>
        <w:spacing w:after="180"/>
        <w:ind w:left="568" w:hanging="284"/>
        <w:jc w:val="left"/>
        <w:rPr>
          <w:rFonts w:ascii="Calibri" w:eastAsia="Yu Mincho" w:hAnsi="Calibri" w:cs="Times New Roman"/>
          <w:lang w:val="en-US"/>
        </w:rPr>
      </w:pPr>
      <w:r w:rsidRPr="00AA4653">
        <w:rPr>
          <w:rFonts w:ascii="Calibri" w:eastAsia="Yu Mincho" w:hAnsi="Calibri" w:cs="Times New Roman"/>
          <w:lang w:val="en-US"/>
        </w:rPr>
        <w:t>-</w:t>
      </w:r>
      <w:r w:rsidRPr="00AA4653">
        <w:rPr>
          <w:rFonts w:ascii="Calibri" w:eastAsia="Yu Mincho" w:hAnsi="Calibri" w:cs="Times New Roman"/>
          <w:lang w:val="en-US"/>
        </w:rPr>
        <w:tab/>
        <w:t>the optional validity time of dedicated priorities (T320) expires; or</w:t>
      </w:r>
    </w:p>
    <w:p w14:paraId="108DE462" w14:textId="77777777" w:rsidR="00AA4653" w:rsidRPr="00AA4653" w:rsidRDefault="00AA4653" w:rsidP="00AA4653">
      <w:pPr>
        <w:widowControl/>
        <w:overflowPunct w:val="0"/>
        <w:autoSpaceDE w:val="0"/>
        <w:autoSpaceDN w:val="0"/>
        <w:adjustRightInd w:val="0"/>
        <w:spacing w:after="180"/>
        <w:ind w:left="568" w:hanging="284"/>
        <w:jc w:val="left"/>
        <w:rPr>
          <w:rFonts w:ascii="Calibri" w:eastAsia="Yu Mincho" w:hAnsi="Calibri" w:cs="Times New Roman"/>
          <w:lang w:val="en-US"/>
        </w:rPr>
      </w:pPr>
      <w:r w:rsidRPr="00AA4653">
        <w:rPr>
          <w:rFonts w:ascii="Calibri" w:eastAsia="Yu Mincho" w:hAnsi="Calibri" w:cs="Times New Roman"/>
          <w:lang w:val="en-US"/>
        </w:rPr>
        <w:t>-</w:t>
      </w:r>
      <w:r w:rsidRPr="00AA4653">
        <w:rPr>
          <w:rFonts w:ascii="Calibri" w:eastAsia="Yu Mincho" w:hAnsi="Calibri" w:cs="Times New Roman"/>
          <w:lang w:val="en-US"/>
        </w:rPr>
        <w:tab/>
        <w:t xml:space="preserve">the UE receives an </w:t>
      </w:r>
      <w:proofErr w:type="spellStart"/>
      <w:r w:rsidRPr="00AA4653">
        <w:rPr>
          <w:rFonts w:ascii="Calibri" w:eastAsia="Yu Mincho" w:hAnsi="Calibri" w:cs="Times New Roman"/>
          <w:i/>
          <w:lang w:val="en-US"/>
        </w:rPr>
        <w:t>RRCRelease</w:t>
      </w:r>
      <w:proofErr w:type="spellEnd"/>
      <w:r w:rsidRPr="00AA4653">
        <w:rPr>
          <w:rFonts w:ascii="Calibri" w:eastAsia="Yu Mincho" w:hAnsi="Calibri" w:cs="Times New Roman"/>
          <w:lang w:val="en-US"/>
        </w:rPr>
        <w:t xml:space="preserve"> message with the field </w:t>
      </w:r>
      <w:proofErr w:type="spellStart"/>
      <w:r w:rsidRPr="00AA4653">
        <w:rPr>
          <w:rFonts w:ascii="Calibri" w:eastAsia="Yu Mincho" w:hAnsi="Calibri" w:cs="Times New Roman"/>
          <w:i/>
          <w:lang w:val="en-US"/>
        </w:rPr>
        <w:t>cellReselectionPriorities</w:t>
      </w:r>
      <w:proofErr w:type="spellEnd"/>
      <w:r w:rsidRPr="00AA4653">
        <w:rPr>
          <w:rFonts w:ascii="Calibri" w:eastAsia="Yu Mincho" w:hAnsi="Calibri" w:cs="Times New Roman"/>
          <w:lang w:val="en-US"/>
        </w:rPr>
        <w:t xml:space="preserve"> absent; or</w:t>
      </w:r>
    </w:p>
    <w:p w14:paraId="2E7F3DE6" w14:textId="77777777" w:rsidR="00AA4653" w:rsidRPr="00AA4653" w:rsidRDefault="00AA4653" w:rsidP="00AA4653">
      <w:pPr>
        <w:widowControl/>
        <w:overflowPunct w:val="0"/>
        <w:autoSpaceDE w:val="0"/>
        <w:autoSpaceDN w:val="0"/>
        <w:adjustRightInd w:val="0"/>
        <w:spacing w:after="180"/>
        <w:ind w:left="568" w:hanging="284"/>
        <w:jc w:val="left"/>
        <w:rPr>
          <w:rFonts w:ascii="Calibri" w:eastAsia="Yu Mincho" w:hAnsi="Calibri" w:cs="Times New Roman"/>
          <w:lang w:val="en-US" w:eastAsia="en-GB"/>
        </w:rPr>
      </w:pPr>
      <w:r w:rsidRPr="00AA4653">
        <w:rPr>
          <w:rFonts w:ascii="Calibri" w:eastAsia="Yu Mincho" w:hAnsi="Calibri" w:cs="Times New Roman"/>
          <w:lang w:val="en-US" w:eastAsia="en-GB"/>
        </w:rPr>
        <w:t>-</w:t>
      </w:r>
      <w:r w:rsidRPr="00AA4653">
        <w:rPr>
          <w:rFonts w:ascii="Calibri" w:eastAsia="Yu Mincho" w:hAnsi="Calibri" w:cs="Times New Roman"/>
          <w:lang w:val="en-US" w:eastAsia="en-GB"/>
        </w:rPr>
        <w:tab/>
        <w:t xml:space="preserve">a PLMN selection or SNPN selection is performed on request by NAS </w:t>
      </w:r>
      <w:r w:rsidRPr="00AA4653">
        <w:rPr>
          <w:rFonts w:ascii="Calibri" w:eastAsia="Yu Mincho" w:hAnsi="Calibri" w:cs="Times New Roman"/>
          <w:lang w:val="en-US"/>
        </w:rPr>
        <w:t>(TS 23.122 [9])</w:t>
      </w:r>
      <w:r w:rsidRPr="00AA4653">
        <w:rPr>
          <w:rFonts w:ascii="Calibri" w:eastAsia="Yu Mincho" w:hAnsi="Calibri" w:cs="Times New Roman"/>
          <w:lang w:val="en-US" w:eastAsia="en-GB"/>
        </w:rPr>
        <w:t>.</w:t>
      </w:r>
    </w:p>
    <w:p w14:paraId="6276602B" w14:textId="77777777" w:rsidR="00AA4653" w:rsidRPr="00AA4653" w:rsidRDefault="00AA4653" w:rsidP="00AA4653">
      <w:pPr>
        <w:keepLines/>
        <w:widowControl/>
        <w:overflowPunct w:val="0"/>
        <w:autoSpaceDE w:val="0"/>
        <w:autoSpaceDN w:val="0"/>
        <w:adjustRightInd w:val="0"/>
        <w:spacing w:after="180"/>
        <w:ind w:left="1135" w:hanging="851"/>
        <w:jc w:val="left"/>
        <w:rPr>
          <w:rFonts w:ascii="Calibri" w:eastAsia="Yu Mincho" w:hAnsi="Calibri" w:cs="Times New Roman"/>
          <w:lang w:val="en-US"/>
        </w:rPr>
      </w:pPr>
      <w:r w:rsidRPr="00AA4653">
        <w:rPr>
          <w:rFonts w:ascii="Calibri" w:eastAsia="Yu Mincho" w:hAnsi="Calibri" w:cs="Times New Roman"/>
          <w:lang w:val="en-US"/>
        </w:rPr>
        <w:t>NOTE 2:</w:t>
      </w:r>
      <w:r w:rsidRPr="00AA4653">
        <w:rPr>
          <w:rFonts w:ascii="Calibri" w:eastAsia="Yu Mincho" w:hAnsi="Calibri" w:cs="Times New Roman"/>
          <w:lang w:val="en-US"/>
        </w:rPr>
        <w:tab/>
        <w:t>Equal priorities between RATs are not supported.</w:t>
      </w:r>
    </w:p>
    <w:p w14:paraId="725433A0" w14:textId="77777777" w:rsidR="00AA4653" w:rsidRPr="00AA4653" w:rsidRDefault="00AA4653" w:rsidP="00AA4653">
      <w:pPr>
        <w:widowControl/>
        <w:overflowPunct w:val="0"/>
        <w:autoSpaceDE w:val="0"/>
        <w:autoSpaceDN w:val="0"/>
        <w:adjustRightInd w:val="0"/>
        <w:spacing w:after="180"/>
        <w:jc w:val="left"/>
        <w:rPr>
          <w:rFonts w:ascii="Times New Roman" w:eastAsia="Times New Roman" w:hAnsi="Times New Roman" w:cs="Times New Roman"/>
          <w:kern w:val="0"/>
          <w:sz w:val="20"/>
          <w:szCs w:val="20"/>
        </w:rPr>
      </w:pPr>
      <w:r w:rsidRPr="00AA4653">
        <w:rPr>
          <w:rFonts w:ascii="Times New Roman" w:eastAsia="Times New Roman" w:hAnsi="Times New Roman" w:cs="Times New Roman"/>
          <w:kern w:val="0"/>
          <w:sz w:val="20"/>
          <w:szCs w:val="20"/>
        </w:rPr>
        <w:t xml:space="preserve">The UE shall not consider any </w:t>
      </w:r>
      <w:proofErr w:type="gramStart"/>
      <w:r w:rsidRPr="00AA4653">
        <w:rPr>
          <w:rFonts w:ascii="Times New Roman" w:eastAsia="Times New Roman" w:hAnsi="Times New Roman" w:cs="Times New Roman"/>
          <w:kern w:val="0"/>
          <w:sz w:val="20"/>
          <w:szCs w:val="20"/>
        </w:rPr>
        <w:t>black listed</w:t>
      </w:r>
      <w:proofErr w:type="gramEnd"/>
      <w:r w:rsidRPr="00AA4653">
        <w:rPr>
          <w:rFonts w:ascii="Times New Roman" w:eastAsia="Times New Roman" w:hAnsi="Times New Roman" w:cs="Times New Roman"/>
          <w:kern w:val="0"/>
          <w:sz w:val="20"/>
          <w:szCs w:val="20"/>
        </w:rPr>
        <w:t xml:space="preserve"> cells as candidate for cell reselection.</w:t>
      </w:r>
    </w:p>
    <w:p w14:paraId="234D7172" w14:textId="77777777" w:rsidR="00AA4653" w:rsidRPr="00AA4653" w:rsidRDefault="00AA4653" w:rsidP="00AA4653">
      <w:pPr>
        <w:widowControl/>
        <w:overflowPunct w:val="0"/>
        <w:autoSpaceDE w:val="0"/>
        <w:autoSpaceDN w:val="0"/>
        <w:adjustRightInd w:val="0"/>
        <w:spacing w:after="180"/>
        <w:jc w:val="left"/>
        <w:rPr>
          <w:rFonts w:ascii="Times New Roman" w:eastAsia="Times New Roman" w:hAnsi="Times New Roman" w:cs="Times New Roman"/>
          <w:kern w:val="0"/>
          <w:sz w:val="20"/>
          <w:szCs w:val="20"/>
        </w:rPr>
      </w:pPr>
      <w:r w:rsidRPr="00AA4653">
        <w:rPr>
          <w:rFonts w:ascii="Times New Roman" w:eastAsia="Times New Roman" w:hAnsi="Times New Roman" w:cs="Times New Roman"/>
          <w:kern w:val="0"/>
          <w:sz w:val="20"/>
          <w:szCs w:val="20"/>
        </w:rPr>
        <w:t xml:space="preserve">The UE shall consider only the </w:t>
      </w:r>
      <w:proofErr w:type="gramStart"/>
      <w:r w:rsidRPr="00AA4653">
        <w:rPr>
          <w:rFonts w:ascii="Times New Roman" w:eastAsia="Times New Roman" w:hAnsi="Times New Roman" w:cs="Times New Roman"/>
          <w:kern w:val="0"/>
          <w:sz w:val="20"/>
          <w:szCs w:val="20"/>
        </w:rPr>
        <w:t>white listed</w:t>
      </w:r>
      <w:proofErr w:type="gramEnd"/>
      <w:r w:rsidRPr="00AA4653">
        <w:rPr>
          <w:rFonts w:ascii="Times New Roman" w:eastAsia="Times New Roman" w:hAnsi="Times New Roman" w:cs="Times New Roman"/>
          <w:kern w:val="0"/>
          <w:sz w:val="20"/>
          <w:szCs w:val="20"/>
        </w:rPr>
        <w:t xml:space="preserve"> cells, if configured, as candidates for cell reselection.</w:t>
      </w:r>
    </w:p>
    <w:p w14:paraId="6D05E0AD" w14:textId="77777777" w:rsidR="00AA4653" w:rsidRPr="00AA4653" w:rsidRDefault="00AA4653" w:rsidP="00AA4653">
      <w:pPr>
        <w:widowControl/>
        <w:overflowPunct w:val="0"/>
        <w:autoSpaceDE w:val="0"/>
        <w:autoSpaceDN w:val="0"/>
        <w:adjustRightInd w:val="0"/>
        <w:spacing w:after="180"/>
        <w:jc w:val="left"/>
        <w:rPr>
          <w:rFonts w:ascii="Times New Roman" w:eastAsia="Times New Roman" w:hAnsi="Times New Roman" w:cs="Times New Roman"/>
          <w:kern w:val="0"/>
          <w:sz w:val="20"/>
          <w:szCs w:val="20"/>
        </w:rPr>
      </w:pPr>
      <w:r w:rsidRPr="00AA4653">
        <w:rPr>
          <w:rFonts w:ascii="Times New Roman" w:eastAsia="Times New Roman" w:hAnsi="Times New Roman" w:cs="Times New Roman"/>
          <w:kern w:val="0"/>
          <w:sz w:val="20"/>
          <w:szCs w:val="20"/>
        </w:rPr>
        <w:t>The UE in RRC_IDLE state shall inherit the priorities provided by dedicated signalling and the remaining validity time (</w:t>
      </w:r>
      <w:proofErr w:type="gramStart"/>
      <w:r w:rsidRPr="00AA4653">
        <w:rPr>
          <w:rFonts w:ascii="Times New Roman" w:eastAsia="Times New Roman" w:hAnsi="Times New Roman" w:cs="Times New Roman"/>
          <w:kern w:val="0"/>
          <w:sz w:val="20"/>
          <w:szCs w:val="20"/>
        </w:rPr>
        <w:t>i.e.</w:t>
      </w:r>
      <w:proofErr w:type="gramEnd"/>
      <w:r w:rsidRPr="00AA4653">
        <w:rPr>
          <w:rFonts w:ascii="Times New Roman" w:eastAsia="Times New Roman" w:hAnsi="Times New Roman" w:cs="Times New Roman"/>
          <w:kern w:val="0"/>
          <w:sz w:val="20"/>
          <w:szCs w:val="20"/>
        </w:rPr>
        <w:t xml:space="preserve"> T320 in NR and E-UTRA), if configured, at inter-RAT cell (re)selection.</w:t>
      </w:r>
    </w:p>
    <w:p w14:paraId="15894AE1" w14:textId="77777777" w:rsidR="00AA4653" w:rsidRPr="00AA4653" w:rsidRDefault="00AA4653" w:rsidP="00AA4653">
      <w:pPr>
        <w:keepLines/>
        <w:widowControl/>
        <w:overflowPunct w:val="0"/>
        <w:autoSpaceDE w:val="0"/>
        <w:autoSpaceDN w:val="0"/>
        <w:adjustRightInd w:val="0"/>
        <w:spacing w:after="180"/>
        <w:ind w:left="1135" w:hanging="851"/>
        <w:jc w:val="left"/>
        <w:rPr>
          <w:rFonts w:ascii="Calibri" w:eastAsia="Yu Mincho" w:hAnsi="Calibri" w:cs="Times New Roman"/>
          <w:lang w:val="en-US"/>
        </w:rPr>
      </w:pPr>
      <w:r w:rsidRPr="00AA4653">
        <w:rPr>
          <w:rFonts w:ascii="Calibri" w:eastAsia="Yu Mincho" w:hAnsi="Calibri" w:cs="Times New Roman"/>
          <w:lang w:val="en-US"/>
        </w:rPr>
        <w:t>NOTE 3:</w:t>
      </w:r>
      <w:r w:rsidRPr="00AA4653">
        <w:rPr>
          <w:rFonts w:ascii="Calibri" w:eastAsia="Yu Mincho" w:hAnsi="Calibri" w:cs="Times New Roman"/>
          <w:lang w:val="en-US"/>
        </w:rPr>
        <w:tab/>
        <w:t>The network may assign dedicated cell reselection priorities for frequencies not configured by system information.</w:t>
      </w:r>
    </w:p>
    <w:p w14:paraId="42285E8E" w14:textId="594DACBF" w:rsidR="00AA4653" w:rsidRPr="00AA4653" w:rsidRDefault="00AA4653" w:rsidP="00AA4653">
      <w:pPr>
        <w:widowControl/>
        <w:rPr>
          <w:rFonts w:ascii="Arial" w:eastAsia="Arial Unicode MS" w:hAnsi="Arial"/>
          <w:kern w:val="0"/>
          <w:sz w:val="20"/>
          <w:szCs w:val="20"/>
          <w:lang w:val="en-US"/>
        </w:rPr>
      </w:pPr>
    </w:p>
    <w:p w14:paraId="128283CC" w14:textId="77777777" w:rsidR="00AA4653" w:rsidRPr="00AA4653" w:rsidRDefault="00AA4653" w:rsidP="00AA4653">
      <w:pPr>
        <w:keepNext/>
        <w:keepLines/>
        <w:widowControl/>
        <w:overflowPunct w:val="0"/>
        <w:autoSpaceDE w:val="0"/>
        <w:autoSpaceDN w:val="0"/>
        <w:adjustRightInd w:val="0"/>
        <w:spacing w:before="120" w:after="180"/>
        <w:ind w:left="1418" w:hanging="1418"/>
        <w:jc w:val="left"/>
        <w:outlineLvl w:val="3"/>
        <w:rPr>
          <w:rFonts w:ascii="Arial" w:eastAsia="Times New Roman" w:hAnsi="Arial" w:cs="Times New Roman"/>
          <w:kern w:val="0"/>
          <w:sz w:val="24"/>
          <w:szCs w:val="20"/>
        </w:rPr>
      </w:pPr>
      <w:bookmarkStart w:id="6" w:name="_Toc29245211"/>
      <w:bookmarkStart w:id="7" w:name="_Toc37298557"/>
      <w:bookmarkStart w:id="8" w:name="_Toc46502319"/>
      <w:bookmarkStart w:id="9" w:name="_Toc52749296"/>
      <w:bookmarkStart w:id="10" w:name="_Toc67949171"/>
      <w:r w:rsidRPr="00AA4653">
        <w:rPr>
          <w:rFonts w:ascii="Arial" w:eastAsia="Times New Roman" w:hAnsi="Arial" w:cs="Times New Roman"/>
          <w:kern w:val="0"/>
          <w:sz w:val="24"/>
          <w:szCs w:val="20"/>
        </w:rPr>
        <w:t>5.2.4.5</w:t>
      </w:r>
      <w:r w:rsidRPr="00AA4653">
        <w:rPr>
          <w:rFonts w:ascii="Arial" w:eastAsia="Times New Roman" w:hAnsi="Arial" w:cs="Times New Roman"/>
          <w:kern w:val="0"/>
          <w:sz w:val="24"/>
          <w:szCs w:val="20"/>
        </w:rPr>
        <w:tab/>
        <w:t>NR Inter-frequency and inter-RAT Cell Reselection criteria</w:t>
      </w:r>
      <w:bookmarkEnd w:id="6"/>
      <w:bookmarkEnd w:id="7"/>
      <w:bookmarkEnd w:id="8"/>
      <w:bookmarkEnd w:id="9"/>
      <w:bookmarkEnd w:id="10"/>
    </w:p>
    <w:p w14:paraId="3406F78F" w14:textId="77777777" w:rsidR="00AA4653" w:rsidRPr="00AA4653" w:rsidRDefault="00AA4653" w:rsidP="00AA4653">
      <w:pPr>
        <w:widowControl/>
        <w:overflowPunct w:val="0"/>
        <w:autoSpaceDE w:val="0"/>
        <w:autoSpaceDN w:val="0"/>
        <w:adjustRightInd w:val="0"/>
        <w:spacing w:after="180"/>
        <w:jc w:val="left"/>
        <w:rPr>
          <w:rFonts w:ascii="Times New Roman" w:eastAsia="Times New Roman" w:hAnsi="Times New Roman" w:cs="Times New Roman"/>
          <w:kern w:val="0"/>
          <w:sz w:val="20"/>
          <w:szCs w:val="20"/>
        </w:rPr>
      </w:pPr>
      <w:r w:rsidRPr="00AA4653">
        <w:rPr>
          <w:rFonts w:ascii="Times New Roman" w:eastAsia="Times New Roman" w:hAnsi="Times New Roman" w:cs="Times New Roman"/>
          <w:kern w:val="0"/>
          <w:sz w:val="20"/>
          <w:szCs w:val="20"/>
        </w:rPr>
        <w:t xml:space="preserve">If </w:t>
      </w:r>
      <w:r w:rsidRPr="00AA4653">
        <w:rPr>
          <w:rFonts w:ascii="Times New Roman Italic" w:eastAsia="Times New Roman" w:hAnsi="Times New Roman Italic" w:cs="Times New Roman"/>
          <w:bCs/>
          <w:i/>
          <w:noProof/>
          <w:kern w:val="0"/>
          <w:sz w:val="20"/>
          <w:szCs w:val="20"/>
        </w:rPr>
        <w:t>threshServingLowQ</w:t>
      </w:r>
      <w:r w:rsidRPr="00AA4653">
        <w:rPr>
          <w:rFonts w:ascii="Times New Roman" w:eastAsia="Times New Roman" w:hAnsi="Times New Roman" w:cs="Times New Roman"/>
          <w:i/>
          <w:iCs/>
          <w:kern w:val="0"/>
          <w:sz w:val="20"/>
          <w:szCs w:val="20"/>
        </w:rPr>
        <w:t xml:space="preserve"> </w:t>
      </w:r>
      <w:r w:rsidRPr="00AA4653">
        <w:rPr>
          <w:rFonts w:ascii="Times New Roman" w:eastAsia="Times New Roman" w:hAnsi="Times New Roman" w:cs="Times New Roman"/>
          <w:kern w:val="0"/>
          <w:sz w:val="20"/>
          <w:szCs w:val="20"/>
        </w:rPr>
        <w:t>is broadcast in system information and more than 1 second has elapsed since the UE camped on the current serving cell, cell reselection to a cell on a higher priority NR frequency or inter-RAT frequency than the serving frequency shall be performed if:</w:t>
      </w:r>
    </w:p>
    <w:p w14:paraId="0A54099C" w14:textId="77777777" w:rsidR="00AA4653" w:rsidRPr="00AA4653" w:rsidRDefault="00AA4653" w:rsidP="00AA4653">
      <w:pPr>
        <w:widowControl/>
        <w:overflowPunct w:val="0"/>
        <w:autoSpaceDE w:val="0"/>
        <w:autoSpaceDN w:val="0"/>
        <w:adjustRightInd w:val="0"/>
        <w:spacing w:after="180"/>
        <w:ind w:left="568" w:hanging="284"/>
        <w:jc w:val="left"/>
        <w:rPr>
          <w:rFonts w:ascii="Calibri" w:eastAsia="Yu Mincho" w:hAnsi="Calibri" w:cs="Times New Roman"/>
          <w:lang w:val="en-US"/>
        </w:rPr>
      </w:pPr>
      <w:r w:rsidRPr="00AA4653">
        <w:rPr>
          <w:rFonts w:ascii="Calibri" w:eastAsia="Yu Mincho" w:hAnsi="Calibri" w:cs="Times New Roman"/>
          <w:noProof/>
          <w:lang w:val="en-US"/>
        </w:rPr>
        <w:t>-</w:t>
      </w:r>
      <w:r w:rsidRPr="00AA4653">
        <w:rPr>
          <w:rFonts w:ascii="Calibri" w:eastAsia="Yu Mincho" w:hAnsi="Calibri" w:cs="Times New Roman"/>
          <w:noProof/>
          <w:lang w:val="en-US"/>
        </w:rPr>
        <w:tab/>
        <w:t xml:space="preserve">A </w:t>
      </w:r>
      <w:r w:rsidRPr="00AA4653">
        <w:rPr>
          <w:rFonts w:ascii="Calibri" w:eastAsia="Yu Mincho" w:hAnsi="Calibri" w:cs="Times New Roman"/>
          <w:lang w:val="en-US"/>
        </w:rPr>
        <w:t xml:space="preserve">cell of a higher priority NR or EUTRAN RAT/frequency fulfils </w:t>
      </w:r>
      <w:proofErr w:type="spellStart"/>
      <w:r w:rsidRPr="00AA4653">
        <w:rPr>
          <w:rFonts w:ascii="Calibri" w:eastAsia="Yu Mincho" w:hAnsi="Calibri" w:cs="Times New Roman"/>
          <w:lang w:val="en-US"/>
        </w:rPr>
        <w:t>Squal</w:t>
      </w:r>
      <w:proofErr w:type="spellEnd"/>
      <w:r w:rsidRPr="00AA4653">
        <w:rPr>
          <w:rFonts w:ascii="Calibri" w:eastAsia="Yu Mincho" w:hAnsi="Calibri" w:cs="Times New Roman"/>
          <w:lang w:val="en-US"/>
        </w:rPr>
        <w:t xml:space="preserve"> &gt; </w:t>
      </w:r>
      <w:proofErr w:type="spellStart"/>
      <w:r w:rsidRPr="00AA4653">
        <w:rPr>
          <w:rFonts w:ascii="Calibri" w:eastAsia="Yu Mincho" w:hAnsi="Calibri" w:cs="Times New Roman"/>
          <w:lang w:val="en-US"/>
        </w:rPr>
        <w:t>Thresh</w:t>
      </w:r>
      <w:r w:rsidRPr="00AA4653">
        <w:rPr>
          <w:rFonts w:ascii="Calibri" w:eastAsia="Yu Mincho" w:hAnsi="Calibri" w:cs="Times New Roman"/>
          <w:vertAlign w:val="subscript"/>
          <w:lang w:val="en-US"/>
        </w:rPr>
        <w:t>X</w:t>
      </w:r>
      <w:proofErr w:type="spellEnd"/>
      <w:r w:rsidRPr="00AA4653">
        <w:rPr>
          <w:rFonts w:ascii="Calibri" w:eastAsia="Yu Mincho" w:hAnsi="Calibri" w:cs="Times New Roman"/>
          <w:vertAlign w:val="subscript"/>
          <w:lang w:val="en-US"/>
        </w:rPr>
        <w:t>, HighQ</w:t>
      </w:r>
      <w:r w:rsidRPr="00AA4653">
        <w:rPr>
          <w:rFonts w:ascii="Calibri" w:eastAsia="Yu Mincho" w:hAnsi="Calibri" w:cs="Times New Roman"/>
          <w:lang w:val="en-US"/>
        </w:rPr>
        <w:t xml:space="preserve"> during a time interval </w:t>
      </w:r>
      <w:proofErr w:type="spellStart"/>
      <w:r w:rsidRPr="00AA4653">
        <w:rPr>
          <w:rFonts w:ascii="Calibri" w:eastAsia="Yu Mincho" w:hAnsi="Calibri" w:cs="Times New Roman"/>
          <w:lang w:val="en-US"/>
        </w:rPr>
        <w:t>Treselection</w:t>
      </w:r>
      <w:r w:rsidRPr="00AA4653">
        <w:rPr>
          <w:rFonts w:ascii="Calibri" w:eastAsia="Yu Mincho" w:hAnsi="Calibri" w:cs="Times New Roman"/>
          <w:vertAlign w:val="subscript"/>
          <w:lang w:val="en-US"/>
        </w:rPr>
        <w:t>RAT</w:t>
      </w:r>
      <w:proofErr w:type="spellEnd"/>
    </w:p>
    <w:p w14:paraId="55016549" w14:textId="77777777" w:rsidR="00AA4653" w:rsidRPr="00AA4653" w:rsidRDefault="00AA4653" w:rsidP="00AA4653">
      <w:pPr>
        <w:widowControl/>
        <w:overflowPunct w:val="0"/>
        <w:autoSpaceDE w:val="0"/>
        <w:autoSpaceDN w:val="0"/>
        <w:adjustRightInd w:val="0"/>
        <w:spacing w:after="180"/>
        <w:jc w:val="left"/>
        <w:rPr>
          <w:rFonts w:ascii="Times New Roman" w:eastAsia="Times New Roman" w:hAnsi="Times New Roman" w:cs="Times New Roman"/>
          <w:kern w:val="0"/>
          <w:sz w:val="20"/>
          <w:szCs w:val="20"/>
        </w:rPr>
      </w:pPr>
      <w:r w:rsidRPr="00AA4653">
        <w:rPr>
          <w:rFonts w:ascii="Times New Roman" w:eastAsia="Times New Roman" w:hAnsi="Times New Roman" w:cs="Times New Roman"/>
          <w:kern w:val="0"/>
          <w:sz w:val="20"/>
          <w:szCs w:val="20"/>
        </w:rPr>
        <w:t>Otherwise, cell reselection to a cell on a higher priority NR frequency or inter-RAT frequency than the serving frequency shall be performed if:</w:t>
      </w:r>
    </w:p>
    <w:p w14:paraId="31978387" w14:textId="77777777" w:rsidR="00AA4653" w:rsidRPr="00AA4653" w:rsidRDefault="00AA4653" w:rsidP="00AA4653">
      <w:pPr>
        <w:widowControl/>
        <w:overflowPunct w:val="0"/>
        <w:autoSpaceDE w:val="0"/>
        <w:autoSpaceDN w:val="0"/>
        <w:adjustRightInd w:val="0"/>
        <w:spacing w:after="180"/>
        <w:ind w:left="568" w:hanging="284"/>
        <w:jc w:val="left"/>
        <w:rPr>
          <w:rFonts w:ascii="Calibri" w:eastAsia="Yu Mincho" w:hAnsi="Calibri" w:cs="Times New Roman"/>
          <w:lang w:val="en-US"/>
        </w:rPr>
      </w:pPr>
      <w:r w:rsidRPr="00AA4653">
        <w:rPr>
          <w:rFonts w:ascii="Calibri" w:eastAsia="Yu Mincho" w:hAnsi="Calibri" w:cs="Times New Roman"/>
          <w:noProof/>
          <w:lang w:val="en-US"/>
        </w:rPr>
        <w:t>-</w:t>
      </w:r>
      <w:r w:rsidRPr="00AA4653">
        <w:rPr>
          <w:rFonts w:ascii="Calibri" w:eastAsia="Yu Mincho" w:hAnsi="Calibri" w:cs="Times New Roman"/>
          <w:noProof/>
          <w:lang w:val="en-US"/>
        </w:rPr>
        <w:tab/>
        <w:t xml:space="preserve">A </w:t>
      </w:r>
      <w:r w:rsidRPr="00AA4653">
        <w:rPr>
          <w:rFonts w:ascii="Calibri" w:eastAsia="Yu Mincho" w:hAnsi="Calibri" w:cs="Times New Roman"/>
          <w:lang w:val="en-US"/>
        </w:rPr>
        <w:t xml:space="preserve">cell of a higher priority RAT/ frequency fulfils </w:t>
      </w:r>
      <w:proofErr w:type="spellStart"/>
      <w:r w:rsidRPr="00AA4653">
        <w:rPr>
          <w:rFonts w:ascii="Calibri" w:eastAsia="Yu Mincho" w:hAnsi="Calibri" w:cs="Times New Roman"/>
          <w:lang w:val="en-US"/>
        </w:rPr>
        <w:t>Srxlev</w:t>
      </w:r>
      <w:proofErr w:type="spellEnd"/>
      <w:r w:rsidRPr="00AA4653">
        <w:rPr>
          <w:rFonts w:ascii="Calibri" w:eastAsia="Yu Mincho" w:hAnsi="Calibri" w:cs="Times New Roman"/>
          <w:lang w:val="en-US"/>
        </w:rPr>
        <w:t xml:space="preserve"> &gt; </w:t>
      </w:r>
      <w:proofErr w:type="spellStart"/>
      <w:r w:rsidRPr="00AA4653">
        <w:rPr>
          <w:rFonts w:ascii="Calibri" w:eastAsia="Yu Mincho" w:hAnsi="Calibri" w:cs="Times New Roman"/>
          <w:lang w:val="en-US"/>
        </w:rPr>
        <w:t>Thresh</w:t>
      </w:r>
      <w:r w:rsidRPr="00AA4653">
        <w:rPr>
          <w:rFonts w:ascii="Calibri" w:eastAsia="Yu Mincho" w:hAnsi="Calibri" w:cs="Times New Roman"/>
          <w:vertAlign w:val="subscript"/>
          <w:lang w:val="en-US"/>
        </w:rPr>
        <w:t>X</w:t>
      </w:r>
      <w:proofErr w:type="spellEnd"/>
      <w:r w:rsidRPr="00AA4653">
        <w:rPr>
          <w:rFonts w:ascii="Calibri" w:eastAsia="Yu Mincho" w:hAnsi="Calibri" w:cs="Times New Roman"/>
          <w:vertAlign w:val="subscript"/>
          <w:lang w:val="en-US"/>
        </w:rPr>
        <w:t xml:space="preserve">, </w:t>
      </w:r>
      <w:proofErr w:type="spellStart"/>
      <w:r w:rsidRPr="00AA4653">
        <w:rPr>
          <w:rFonts w:ascii="Calibri" w:eastAsia="Yu Mincho" w:hAnsi="Calibri" w:cs="Times New Roman"/>
          <w:vertAlign w:val="subscript"/>
          <w:lang w:val="en-US"/>
        </w:rPr>
        <w:t>HighP</w:t>
      </w:r>
      <w:proofErr w:type="spellEnd"/>
      <w:r w:rsidRPr="00AA4653">
        <w:rPr>
          <w:rFonts w:ascii="Calibri" w:eastAsia="Yu Mincho" w:hAnsi="Calibri" w:cs="Times New Roman"/>
          <w:lang w:val="en-US"/>
        </w:rPr>
        <w:t xml:space="preserve"> during a time interval </w:t>
      </w:r>
      <w:proofErr w:type="spellStart"/>
      <w:r w:rsidRPr="00AA4653">
        <w:rPr>
          <w:rFonts w:ascii="Calibri" w:eastAsia="Yu Mincho" w:hAnsi="Calibri" w:cs="Times New Roman"/>
          <w:lang w:val="en-US"/>
        </w:rPr>
        <w:t>Treselection</w:t>
      </w:r>
      <w:r w:rsidRPr="00AA4653">
        <w:rPr>
          <w:rFonts w:ascii="Calibri" w:eastAsia="Yu Mincho" w:hAnsi="Calibri" w:cs="Times New Roman"/>
          <w:vertAlign w:val="subscript"/>
          <w:lang w:val="en-US"/>
        </w:rPr>
        <w:t>RAT</w:t>
      </w:r>
      <w:proofErr w:type="spellEnd"/>
      <w:r w:rsidRPr="00AA4653">
        <w:rPr>
          <w:rFonts w:ascii="Calibri" w:eastAsia="Yu Mincho" w:hAnsi="Calibri" w:cs="Times New Roman"/>
          <w:lang w:val="en-US"/>
        </w:rPr>
        <w:t>; and</w:t>
      </w:r>
    </w:p>
    <w:p w14:paraId="1C9D9C00" w14:textId="77777777" w:rsidR="00AA4653" w:rsidRPr="00AA4653" w:rsidRDefault="00AA4653" w:rsidP="00AA4653">
      <w:pPr>
        <w:widowControl/>
        <w:overflowPunct w:val="0"/>
        <w:autoSpaceDE w:val="0"/>
        <w:autoSpaceDN w:val="0"/>
        <w:adjustRightInd w:val="0"/>
        <w:spacing w:after="180"/>
        <w:ind w:left="568" w:hanging="284"/>
        <w:jc w:val="left"/>
        <w:rPr>
          <w:rFonts w:ascii="Calibri" w:eastAsia="Yu Mincho" w:hAnsi="Calibri" w:cs="Times New Roman"/>
          <w:lang w:val="en-US"/>
        </w:rPr>
      </w:pPr>
      <w:r w:rsidRPr="00AA4653">
        <w:rPr>
          <w:rFonts w:ascii="Calibri" w:eastAsia="Yu Mincho" w:hAnsi="Calibri" w:cs="Times New Roman"/>
          <w:lang w:val="en-US"/>
        </w:rPr>
        <w:t>-</w:t>
      </w:r>
      <w:r w:rsidRPr="00AA4653">
        <w:rPr>
          <w:rFonts w:ascii="Calibri" w:eastAsia="Yu Mincho" w:hAnsi="Calibri" w:cs="Times New Roman"/>
          <w:lang w:val="en-US"/>
        </w:rPr>
        <w:tab/>
        <w:t>More than 1 second has elapsed since the UE camped on the current serving cell.</w:t>
      </w:r>
    </w:p>
    <w:p w14:paraId="65766A30" w14:textId="77777777" w:rsidR="00AA4653" w:rsidRPr="00AA4653" w:rsidRDefault="00AA4653" w:rsidP="00AA4653">
      <w:pPr>
        <w:widowControl/>
        <w:overflowPunct w:val="0"/>
        <w:autoSpaceDE w:val="0"/>
        <w:autoSpaceDN w:val="0"/>
        <w:adjustRightInd w:val="0"/>
        <w:spacing w:after="180"/>
        <w:jc w:val="left"/>
        <w:rPr>
          <w:rFonts w:ascii="Times New Roman" w:eastAsia="Times New Roman" w:hAnsi="Times New Roman" w:cs="Times New Roman"/>
          <w:kern w:val="0"/>
          <w:sz w:val="20"/>
          <w:szCs w:val="20"/>
        </w:rPr>
      </w:pPr>
      <w:r w:rsidRPr="00AA4653">
        <w:rPr>
          <w:rFonts w:ascii="Times New Roman" w:eastAsia="Times New Roman" w:hAnsi="Times New Roman" w:cs="Times New Roman"/>
          <w:kern w:val="0"/>
          <w:sz w:val="20"/>
          <w:szCs w:val="20"/>
        </w:rPr>
        <w:t>Cell reselection to a cell on an equal priority NR frequency shall be based on ranking for intra-frequency cell reselection as defined in clause 5.2.4.6.</w:t>
      </w:r>
    </w:p>
    <w:p w14:paraId="0AD4AA81" w14:textId="77777777" w:rsidR="00AA4653" w:rsidRPr="00AA4653" w:rsidRDefault="00AA4653" w:rsidP="00AA4653">
      <w:pPr>
        <w:widowControl/>
        <w:overflowPunct w:val="0"/>
        <w:autoSpaceDE w:val="0"/>
        <w:autoSpaceDN w:val="0"/>
        <w:adjustRightInd w:val="0"/>
        <w:spacing w:after="180"/>
        <w:jc w:val="left"/>
        <w:rPr>
          <w:rFonts w:ascii="Times New Roman" w:eastAsia="Times New Roman" w:hAnsi="Times New Roman" w:cs="Times New Roman"/>
          <w:kern w:val="0"/>
          <w:sz w:val="20"/>
          <w:szCs w:val="20"/>
        </w:rPr>
      </w:pPr>
      <w:r w:rsidRPr="00AA4653">
        <w:rPr>
          <w:rFonts w:ascii="Times New Roman" w:eastAsia="Times New Roman" w:hAnsi="Times New Roman" w:cs="Times New Roman"/>
          <w:kern w:val="0"/>
          <w:sz w:val="20"/>
          <w:szCs w:val="20"/>
        </w:rPr>
        <w:t xml:space="preserve">If </w:t>
      </w:r>
      <w:r w:rsidRPr="00AA4653">
        <w:rPr>
          <w:rFonts w:ascii="Times New Roman Italic" w:eastAsia="Times New Roman" w:hAnsi="Times New Roman Italic" w:cs="Times New Roman"/>
          <w:bCs/>
          <w:i/>
          <w:noProof/>
          <w:kern w:val="0"/>
          <w:sz w:val="20"/>
          <w:szCs w:val="20"/>
        </w:rPr>
        <w:t>threshServingLowQ</w:t>
      </w:r>
      <w:r w:rsidRPr="00AA4653">
        <w:rPr>
          <w:rFonts w:ascii="Times New Roman" w:eastAsia="Times New Roman" w:hAnsi="Times New Roman" w:cs="Times New Roman"/>
          <w:i/>
          <w:iCs/>
          <w:kern w:val="0"/>
          <w:sz w:val="20"/>
          <w:szCs w:val="20"/>
        </w:rPr>
        <w:t xml:space="preserve"> </w:t>
      </w:r>
      <w:r w:rsidRPr="00AA4653">
        <w:rPr>
          <w:rFonts w:ascii="Times New Roman" w:eastAsia="Times New Roman" w:hAnsi="Times New Roman" w:cs="Times New Roman"/>
          <w:kern w:val="0"/>
          <w:sz w:val="20"/>
          <w:szCs w:val="20"/>
        </w:rPr>
        <w:t>is broadcast in system information and more than 1 second has elapsed since the UE camped on the current serving cell, cell reselection to a cell on a lower priority NR frequency or inter-RAT frequency than the serving frequency shall be performed if:</w:t>
      </w:r>
    </w:p>
    <w:p w14:paraId="1B9DBC08" w14:textId="77777777" w:rsidR="00AA4653" w:rsidRPr="00AA4653" w:rsidRDefault="00AA4653" w:rsidP="00AA4653">
      <w:pPr>
        <w:widowControl/>
        <w:overflowPunct w:val="0"/>
        <w:autoSpaceDE w:val="0"/>
        <w:autoSpaceDN w:val="0"/>
        <w:adjustRightInd w:val="0"/>
        <w:spacing w:after="180"/>
        <w:ind w:left="568" w:hanging="284"/>
        <w:jc w:val="left"/>
        <w:rPr>
          <w:rFonts w:ascii="Calibri" w:eastAsia="Yu Mincho" w:hAnsi="Calibri" w:cs="Times New Roman"/>
          <w:lang w:val="en-US"/>
        </w:rPr>
      </w:pPr>
      <w:r w:rsidRPr="00AA4653">
        <w:rPr>
          <w:rFonts w:ascii="Calibri" w:eastAsia="Yu Mincho" w:hAnsi="Calibri" w:cs="Times New Roman"/>
          <w:lang w:val="en-US"/>
        </w:rPr>
        <w:t>-</w:t>
      </w:r>
      <w:r w:rsidRPr="00AA4653">
        <w:rPr>
          <w:rFonts w:ascii="Calibri" w:eastAsia="Yu Mincho" w:hAnsi="Calibri" w:cs="Times New Roman"/>
          <w:lang w:val="en-US"/>
        </w:rPr>
        <w:tab/>
        <w:t xml:space="preserve">The serving cell fulfils </w:t>
      </w:r>
      <w:proofErr w:type="spellStart"/>
      <w:r w:rsidRPr="00AA4653">
        <w:rPr>
          <w:rFonts w:ascii="Calibri" w:eastAsia="Yu Mincho" w:hAnsi="Calibri" w:cs="Times New Roman"/>
          <w:lang w:val="en-US"/>
        </w:rPr>
        <w:t>Squal</w:t>
      </w:r>
      <w:proofErr w:type="spellEnd"/>
      <w:r w:rsidRPr="00AA4653">
        <w:rPr>
          <w:rFonts w:ascii="Calibri" w:eastAsia="Yu Mincho" w:hAnsi="Calibri" w:cs="Times New Roman"/>
          <w:lang w:val="en-US"/>
        </w:rPr>
        <w:t xml:space="preserve"> &lt; </w:t>
      </w:r>
      <w:proofErr w:type="spellStart"/>
      <w:r w:rsidRPr="00AA4653">
        <w:rPr>
          <w:rFonts w:ascii="Calibri" w:eastAsia="Yu Mincho" w:hAnsi="Calibri" w:cs="Times New Roman"/>
          <w:lang w:val="en-US"/>
        </w:rPr>
        <w:t>Thresh</w:t>
      </w:r>
      <w:r w:rsidRPr="00AA4653">
        <w:rPr>
          <w:rFonts w:ascii="Calibri" w:eastAsia="Yu Mincho" w:hAnsi="Calibri" w:cs="Times New Roman"/>
          <w:vertAlign w:val="subscript"/>
          <w:lang w:val="en-US"/>
        </w:rPr>
        <w:t>Serving</w:t>
      </w:r>
      <w:proofErr w:type="spellEnd"/>
      <w:r w:rsidRPr="00AA4653">
        <w:rPr>
          <w:rFonts w:ascii="Calibri" w:eastAsia="Yu Mincho" w:hAnsi="Calibri" w:cs="Times New Roman"/>
          <w:vertAlign w:val="subscript"/>
          <w:lang w:val="en-US"/>
        </w:rPr>
        <w:t xml:space="preserve">, </w:t>
      </w:r>
      <w:proofErr w:type="spellStart"/>
      <w:r w:rsidRPr="00AA4653">
        <w:rPr>
          <w:rFonts w:ascii="Calibri" w:eastAsia="Yu Mincho" w:hAnsi="Calibri" w:cs="Times New Roman"/>
          <w:vertAlign w:val="subscript"/>
          <w:lang w:val="en-US"/>
        </w:rPr>
        <w:t>LowQ</w:t>
      </w:r>
      <w:proofErr w:type="spellEnd"/>
      <w:r w:rsidRPr="00AA4653">
        <w:rPr>
          <w:rFonts w:ascii="Calibri" w:eastAsia="Yu Mincho" w:hAnsi="Calibri" w:cs="Times New Roman"/>
          <w:lang w:val="en-US"/>
        </w:rPr>
        <w:t xml:space="preserve"> and a cell of a lower priority </w:t>
      </w:r>
      <w:r w:rsidRPr="00AA4653">
        <w:rPr>
          <w:rFonts w:ascii="Calibri" w:eastAsia="Yu Mincho" w:hAnsi="Calibri" w:cs="Times New Roman"/>
          <w:noProof/>
          <w:lang w:val="en-US"/>
        </w:rPr>
        <w:t xml:space="preserve">NR or E-UTRAN </w:t>
      </w:r>
      <w:r w:rsidRPr="00AA4653">
        <w:rPr>
          <w:rFonts w:ascii="Calibri" w:eastAsia="Yu Mincho" w:hAnsi="Calibri" w:cs="Times New Roman"/>
          <w:lang w:val="en-US"/>
        </w:rPr>
        <w:t xml:space="preserve">RAT/ frequency fulfils </w:t>
      </w:r>
      <w:proofErr w:type="spellStart"/>
      <w:r w:rsidRPr="00AA4653">
        <w:rPr>
          <w:rFonts w:ascii="Calibri" w:eastAsia="Yu Mincho" w:hAnsi="Calibri" w:cs="Times New Roman"/>
          <w:lang w:val="en-US"/>
        </w:rPr>
        <w:t>Squal</w:t>
      </w:r>
      <w:proofErr w:type="spellEnd"/>
      <w:r w:rsidRPr="00AA4653">
        <w:rPr>
          <w:rFonts w:ascii="Calibri" w:eastAsia="Yu Mincho" w:hAnsi="Calibri" w:cs="Times New Roman"/>
          <w:lang w:val="en-US"/>
        </w:rPr>
        <w:t xml:space="preserve"> &gt; </w:t>
      </w:r>
      <w:proofErr w:type="spellStart"/>
      <w:r w:rsidRPr="00AA4653">
        <w:rPr>
          <w:rFonts w:ascii="Calibri" w:eastAsia="Yu Mincho" w:hAnsi="Calibri" w:cs="Times New Roman"/>
          <w:lang w:val="en-US"/>
        </w:rPr>
        <w:t>Thresh</w:t>
      </w:r>
      <w:r w:rsidRPr="00AA4653">
        <w:rPr>
          <w:rFonts w:ascii="Calibri" w:eastAsia="Yu Mincho" w:hAnsi="Calibri" w:cs="Times New Roman"/>
          <w:vertAlign w:val="subscript"/>
          <w:lang w:val="en-US"/>
        </w:rPr>
        <w:t>X</w:t>
      </w:r>
      <w:proofErr w:type="spellEnd"/>
      <w:r w:rsidRPr="00AA4653">
        <w:rPr>
          <w:rFonts w:ascii="Calibri" w:eastAsia="Yu Mincho" w:hAnsi="Calibri" w:cs="Times New Roman"/>
          <w:vertAlign w:val="subscript"/>
          <w:lang w:val="en-US"/>
        </w:rPr>
        <w:t xml:space="preserve">, </w:t>
      </w:r>
      <w:proofErr w:type="spellStart"/>
      <w:r w:rsidRPr="00AA4653">
        <w:rPr>
          <w:rFonts w:ascii="Calibri" w:eastAsia="Yu Mincho" w:hAnsi="Calibri" w:cs="Times New Roman"/>
          <w:vertAlign w:val="subscript"/>
          <w:lang w:val="en-US"/>
        </w:rPr>
        <w:t>LowQ</w:t>
      </w:r>
      <w:proofErr w:type="spellEnd"/>
      <w:r w:rsidRPr="00AA4653">
        <w:rPr>
          <w:rFonts w:ascii="Calibri" w:eastAsia="Yu Mincho" w:hAnsi="Calibri" w:cs="Times New Roman"/>
          <w:lang w:val="en-US"/>
        </w:rPr>
        <w:t xml:space="preserve"> during a time interval </w:t>
      </w:r>
      <w:proofErr w:type="spellStart"/>
      <w:r w:rsidRPr="00AA4653">
        <w:rPr>
          <w:rFonts w:ascii="Calibri" w:eastAsia="Yu Mincho" w:hAnsi="Calibri" w:cs="Times New Roman"/>
          <w:lang w:val="en-US"/>
        </w:rPr>
        <w:t>Treselection</w:t>
      </w:r>
      <w:r w:rsidRPr="00AA4653">
        <w:rPr>
          <w:rFonts w:ascii="Calibri" w:eastAsia="Yu Mincho" w:hAnsi="Calibri" w:cs="Times New Roman"/>
          <w:vertAlign w:val="subscript"/>
          <w:lang w:val="en-US"/>
        </w:rPr>
        <w:t>RAT</w:t>
      </w:r>
      <w:proofErr w:type="spellEnd"/>
      <w:r w:rsidRPr="00AA4653">
        <w:rPr>
          <w:rFonts w:ascii="Calibri" w:eastAsia="Yu Mincho" w:hAnsi="Calibri" w:cs="Times New Roman"/>
          <w:lang w:val="en-US"/>
        </w:rPr>
        <w:t>.</w:t>
      </w:r>
    </w:p>
    <w:p w14:paraId="0D4335FB" w14:textId="77777777" w:rsidR="00AA4653" w:rsidRPr="00AA4653" w:rsidRDefault="00AA4653" w:rsidP="00AA4653">
      <w:pPr>
        <w:widowControl/>
        <w:overflowPunct w:val="0"/>
        <w:autoSpaceDE w:val="0"/>
        <w:autoSpaceDN w:val="0"/>
        <w:adjustRightInd w:val="0"/>
        <w:spacing w:after="180"/>
        <w:jc w:val="left"/>
        <w:rPr>
          <w:rFonts w:ascii="Times New Roman" w:eastAsia="Times New Roman" w:hAnsi="Times New Roman" w:cs="Times New Roman"/>
          <w:kern w:val="0"/>
          <w:sz w:val="20"/>
          <w:szCs w:val="20"/>
        </w:rPr>
      </w:pPr>
      <w:r w:rsidRPr="00AA4653">
        <w:rPr>
          <w:rFonts w:ascii="Times New Roman" w:eastAsia="Times New Roman" w:hAnsi="Times New Roman" w:cs="Times New Roman"/>
          <w:kern w:val="0"/>
          <w:sz w:val="20"/>
          <w:szCs w:val="20"/>
        </w:rPr>
        <w:t>Otherwise, cell reselection to a cell on a lower priority NR frequency or inter-RAT frequency than the serving frequency shall be performed if:</w:t>
      </w:r>
    </w:p>
    <w:p w14:paraId="667AA510" w14:textId="77777777" w:rsidR="00AA4653" w:rsidRPr="00AA4653" w:rsidRDefault="00AA4653" w:rsidP="00AA4653">
      <w:pPr>
        <w:widowControl/>
        <w:overflowPunct w:val="0"/>
        <w:autoSpaceDE w:val="0"/>
        <w:autoSpaceDN w:val="0"/>
        <w:adjustRightInd w:val="0"/>
        <w:spacing w:after="180"/>
        <w:ind w:left="568" w:hanging="284"/>
        <w:jc w:val="left"/>
        <w:rPr>
          <w:rFonts w:ascii="Calibri" w:eastAsia="Yu Mincho" w:hAnsi="Calibri" w:cs="Times New Roman"/>
          <w:lang w:val="en-US"/>
        </w:rPr>
      </w:pPr>
      <w:r w:rsidRPr="00AA4653">
        <w:rPr>
          <w:rFonts w:ascii="Calibri" w:eastAsia="Yu Mincho" w:hAnsi="Calibri" w:cs="Times New Roman"/>
          <w:lang w:val="en-US"/>
        </w:rPr>
        <w:t>-</w:t>
      </w:r>
      <w:r w:rsidRPr="00AA4653">
        <w:rPr>
          <w:rFonts w:ascii="Calibri" w:eastAsia="Yu Mincho" w:hAnsi="Calibri" w:cs="Times New Roman"/>
          <w:lang w:val="en-US"/>
        </w:rPr>
        <w:tab/>
        <w:t xml:space="preserve">The serving cell fulfils </w:t>
      </w:r>
      <w:proofErr w:type="spellStart"/>
      <w:r w:rsidRPr="00AA4653">
        <w:rPr>
          <w:rFonts w:ascii="Calibri" w:eastAsia="Yu Mincho" w:hAnsi="Calibri" w:cs="Times New Roman"/>
          <w:lang w:val="en-US"/>
        </w:rPr>
        <w:t>Srxlev</w:t>
      </w:r>
      <w:proofErr w:type="spellEnd"/>
      <w:r w:rsidRPr="00AA4653">
        <w:rPr>
          <w:rFonts w:ascii="Calibri" w:eastAsia="Yu Mincho" w:hAnsi="Calibri" w:cs="Times New Roman"/>
          <w:lang w:val="en-US"/>
        </w:rPr>
        <w:t xml:space="preserve"> &lt; </w:t>
      </w:r>
      <w:proofErr w:type="spellStart"/>
      <w:r w:rsidRPr="00AA4653">
        <w:rPr>
          <w:rFonts w:ascii="Calibri" w:eastAsia="Yu Mincho" w:hAnsi="Calibri" w:cs="Times New Roman"/>
          <w:lang w:val="en-US"/>
        </w:rPr>
        <w:t>Thresh</w:t>
      </w:r>
      <w:r w:rsidRPr="00AA4653">
        <w:rPr>
          <w:rFonts w:ascii="Calibri" w:eastAsia="Yu Mincho" w:hAnsi="Calibri" w:cs="Times New Roman"/>
          <w:vertAlign w:val="subscript"/>
          <w:lang w:val="en-US"/>
        </w:rPr>
        <w:t>Serving</w:t>
      </w:r>
      <w:proofErr w:type="spellEnd"/>
      <w:r w:rsidRPr="00AA4653">
        <w:rPr>
          <w:rFonts w:ascii="Calibri" w:eastAsia="Yu Mincho" w:hAnsi="Calibri" w:cs="Times New Roman"/>
          <w:vertAlign w:val="subscript"/>
          <w:lang w:val="en-US"/>
        </w:rPr>
        <w:t xml:space="preserve">, </w:t>
      </w:r>
      <w:proofErr w:type="spellStart"/>
      <w:r w:rsidRPr="00AA4653">
        <w:rPr>
          <w:rFonts w:ascii="Calibri" w:eastAsia="Yu Mincho" w:hAnsi="Calibri" w:cs="Times New Roman"/>
          <w:vertAlign w:val="subscript"/>
          <w:lang w:val="en-US"/>
        </w:rPr>
        <w:t>LowP</w:t>
      </w:r>
      <w:proofErr w:type="spellEnd"/>
      <w:r w:rsidRPr="00AA4653">
        <w:rPr>
          <w:rFonts w:ascii="Calibri" w:eastAsia="Yu Mincho" w:hAnsi="Calibri" w:cs="Times New Roman"/>
          <w:lang w:val="en-US"/>
        </w:rPr>
        <w:t xml:space="preserve"> and </w:t>
      </w:r>
      <w:r w:rsidRPr="00AA4653">
        <w:rPr>
          <w:rFonts w:ascii="Calibri" w:eastAsia="Yu Mincho" w:hAnsi="Calibri" w:cs="Times New Roman"/>
          <w:noProof/>
          <w:lang w:val="en-US"/>
        </w:rPr>
        <w:t xml:space="preserve">a </w:t>
      </w:r>
      <w:r w:rsidRPr="00AA4653">
        <w:rPr>
          <w:rFonts w:ascii="Calibri" w:eastAsia="Yu Mincho" w:hAnsi="Calibri" w:cs="Times New Roman"/>
          <w:lang w:val="en-US"/>
        </w:rPr>
        <w:t xml:space="preserve">cell of a lower priority RAT/ frequency fulfils </w:t>
      </w:r>
      <w:proofErr w:type="spellStart"/>
      <w:r w:rsidRPr="00AA4653">
        <w:rPr>
          <w:rFonts w:ascii="Calibri" w:eastAsia="Yu Mincho" w:hAnsi="Calibri" w:cs="Times New Roman"/>
          <w:lang w:val="en-US"/>
        </w:rPr>
        <w:t>Srxlev</w:t>
      </w:r>
      <w:proofErr w:type="spellEnd"/>
      <w:r w:rsidRPr="00AA4653">
        <w:rPr>
          <w:rFonts w:ascii="Calibri" w:eastAsia="Yu Mincho" w:hAnsi="Calibri" w:cs="Times New Roman"/>
          <w:lang w:val="en-US"/>
        </w:rPr>
        <w:t xml:space="preserve"> &gt; </w:t>
      </w:r>
      <w:proofErr w:type="spellStart"/>
      <w:r w:rsidRPr="00AA4653">
        <w:rPr>
          <w:rFonts w:ascii="Calibri" w:eastAsia="Yu Mincho" w:hAnsi="Calibri" w:cs="Times New Roman"/>
          <w:lang w:val="en-US"/>
        </w:rPr>
        <w:t>Thresh</w:t>
      </w:r>
      <w:r w:rsidRPr="00AA4653">
        <w:rPr>
          <w:rFonts w:ascii="Calibri" w:eastAsia="Yu Mincho" w:hAnsi="Calibri" w:cs="Times New Roman"/>
          <w:vertAlign w:val="subscript"/>
          <w:lang w:val="en-US"/>
        </w:rPr>
        <w:t>X</w:t>
      </w:r>
      <w:proofErr w:type="spellEnd"/>
      <w:r w:rsidRPr="00AA4653">
        <w:rPr>
          <w:rFonts w:ascii="Calibri" w:eastAsia="Yu Mincho" w:hAnsi="Calibri" w:cs="Times New Roman"/>
          <w:vertAlign w:val="subscript"/>
          <w:lang w:val="en-US"/>
        </w:rPr>
        <w:t xml:space="preserve">, </w:t>
      </w:r>
      <w:proofErr w:type="spellStart"/>
      <w:r w:rsidRPr="00AA4653">
        <w:rPr>
          <w:rFonts w:ascii="Calibri" w:eastAsia="Yu Mincho" w:hAnsi="Calibri" w:cs="Times New Roman"/>
          <w:vertAlign w:val="subscript"/>
          <w:lang w:val="en-US"/>
        </w:rPr>
        <w:t>LowP</w:t>
      </w:r>
      <w:proofErr w:type="spellEnd"/>
      <w:r w:rsidRPr="00AA4653">
        <w:rPr>
          <w:rFonts w:ascii="Calibri" w:eastAsia="Yu Mincho" w:hAnsi="Calibri" w:cs="Times New Roman"/>
          <w:lang w:val="en-US"/>
        </w:rPr>
        <w:t xml:space="preserve"> during a time interval </w:t>
      </w:r>
      <w:proofErr w:type="spellStart"/>
      <w:r w:rsidRPr="00AA4653">
        <w:rPr>
          <w:rFonts w:ascii="Calibri" w:eastAsia="Yu Mincho" w:hAnsi="Calibri" w:cs="Times New Roman"/>
          <w:lang w:val="en-US"/>
        </w:rPr>
        <w:t>Treselection</w:t>
      </w:r>
      <w:r w:rsidRPr="00AA4653">
        <w:rPr>
          <w:rFonts w:ascii="Calibri" w:eastAsia="Yu Mincho" w:hAnsi="Calibri" w:cs="Times New Roman"/>
          <w:vertAlign w:val="subscript"/>
          <w:lang w:val="en-US"/>
        </w:rPr>
        <w:t>RAT</w:t>
      </w:r>
      <w:proofErr w:type="spellEnd"/>
      <w:r w:rsidRPr="00AA4653">
        <w:rPr>
          <w:rFonts w:ascii="Calibri" w:eastAsia="Yu Mincho" w:hAnsi="Calibri" w:cs="Times New Roman"/>
          <w:lang w:val="en-US"/>
        </w:rPr>
        <w:t>; and</w:t>
      </w:r>
    </w:p>
    <w:p w14:paraId="26C495DB" w14:textId="77777777" w:rsidR="00D66A3E" w:rsidRPr="00AA4653" w:rsidRDefault="00AA4653" w:rsidP="00D66A3E">
      <w:pPr>
        <w:widowControl/>
        <w:tabs>
          <w:tab w:val="left" w:pos="567"/>
        </w:tabs>
        <w:overflowPunct w:val="0"/>
        <w:autoSpaceDE w:val="0"/>
        <w:autoSpaceDN w:val="0"/>
        <w:adjustRightInd w:val="0"/>
        <w:spacing w:after="180"/>
        <w:ind w:left="709" w:hanging="425"/>
        <w:jc w:val="left"/>
        <w:rPr>
          <w:rFonts w:ascii="Calibri" w:eastAsia="Yu Mincho" w:hAnsi="Calibri" w:cs="Times New Roman"/>
          <w:lang w:val="en-US"/>
        </w:rPr>
      </w:pPr>
      <w:r w:rsidRPr="00AA4653">
        <w:rPr>
          <w:rFonts w:ascii="Calibri" w:eastAsia="Yu Mincho" w:hAnsi="Calibri" w:cs="Times New Roman"/>
          <w:lang w:val="en-US"/>
        </w:rPr>
        <w:t>-</w:t>
      </w:r>
      <w:r w:rsidRPr="00AA4653">
        <w:rPr>
          <w:rFonts w:ascii="Calibri" w:eastAsia="Yu Mincho" w:hAnsi="Calibri" w:cs="Times New Roman"/>
          <w:lang w:val="en-US"/>
        </w:rPr>
        <w:tab/>
        <w:t>More than 1 second has elapsed since the UE camped on the current serving cell.</w:t>
      </w:r>
    </w:p>
    <w:p w14:paraId="5EB5AD00" w14:textId="77777777" w:rsidR="00D66A3E" w:rsidRDefault="00D66A3E" w:rsidP="00D66A3E">
      <w:pPr>
        <w:widowControl/>
        <w:overflowPunct w:val="0"/>
        <w:autoSpaceDE w:val="0"/>
        <w:autoSpaceDN w:val="0"/>
        <w:adjustRightInd w:val="0"/>
        <w:spacing w:after="180"/>
        <w:jc w:val="left"/>
        <w:rPr>
          <w:rFonts w:ascii="Calibri" w:eastAsia="Yu Mincho" w:hAnsi="Calibri" w:cs="Times New Roman"/>
          <w:lang w:val="en-US"/>
        </w:rPr>
      </w:pPr>
      <w:r w:rsidRPr="00AA4653">
        <w:rPr>
          <w:rFonts w:ascii="Calibri" w:eastAsia="Yu Mincho" w:hAnsi="Calibri" w:cs="Times New Roman"/>
          <w:lang w:val="en-US"/>
        </w:rPr>
        <w:lastRenderedPageBreak/>
        <w:t>According to section 5.2.4.1, If slice group specific frequency priorities are used</w:t>
      </w:r>
      <w:r>
        <w:rPr>
          <w:rFonts w:ascii="Calibri" w:eastAsia="Yu Mincho" w:hAnsi="Calibri" w:cs="Times New Roman"/>
          <w:lang w:val="en-US"/>
        </w:rPr>
        <w:t>:</w:t>
      </w:r>
    </w:p>
    <w:p w14:paraId="7ABACCE9" w14:textId="77777777" w:rsidR="00D66A3E" w:rsidRDefault="00D66A3E" w:rsidP="00D66A3E">
      <w:pPr>
        <w:widowControl/>
        <w:overflowPunct w:val="0"/>
        <w:autoSpaceDE w:val="0"/>
        <w:autoSpaceDN w:val="0"/>
        <w:adjustRightInd w:val="0"/>
        <w:spacing w:after="180"/>
        <w:ind w:left="852" w:hanging="284"/>
        <w:jc w:val="left"/>
        <w:rPr>
          <w:rFonts w:ascii="Calibri" w:eastAsia="Yu Mincho" w:hAnsi="Calibri" w:cs="Times New Roman"/>
          <w:lang w:val="en-US"/>
        </w:rPr>
      </w:pPr>
      <w:r>
        <w:rPr>
          <w:rFonts w:ascii="Calibri" w:eastAsia="Yu Mincho" w:hAnsi="Calibri" w:cs="Times New Roman"/>
          <w:lang w:val="en-US"/>
        </w:rPr>
        <w:t xml:space="preserve">- </w:t>
      </w:r>
      <w:r w:rsidRPr="00AA4653">
        <w:rPr>
          <w:rFonts w:ascii="Calibri" w:eastAsia="Yu Mincho" w:hAnsi="Calibri" w:cs="Times New Roman"/>
          <w:lang w:val="en-US"/>
        </w:rPr>
        <w:t xml:space="preserve"> cell reselection to a cell supported the select</w:t>
      </w:r>
      <w:r>
        <w:rPr>
          <w:rFonts w:ascii="Calibri" w:eastAsia="Yu Mincho" w:hAnsi="Calibri" w:cs="Times New Roman"/>
          <w:lang w:val="en-US"/>
        </w:rPr>
        <w:t>ed</w:t>
      </w:r>
      <w:r w:rsidRPr="00AA4653">
        <w:rPr>
          <w:rFonts w:ascii="Calibri" w:eastAsia="Yu Mincho" w:hAnsi="Calibri" w:cs="Times New Roman"/>
          <w:lang w:val="en-US"/>
        </w:rPr>
        <w:t xml:space="preserve"> slice group shall take precedence over a cell does not support the selected slice group if multiple cells of different priorities fulfil the cell reselection criteria.</w:t>
      </w:r>
    </w:p>
    <w:p w14:paraId="6B5406C5" w14:textId="77777777" w:rsidR="00D66A3E" w:rsidRDefault="00D66A3E" w:rsidP="00D66A3E">
      <w:pPr>
        <w:widowControl/>
        <w:overflowPunct w:val="0"/>
        <w:autoSpaceDE w:val="0"/>
        <w:autoSpaceDN w:val="0"/>
        <w:adjustRightInd w:val="0"/>
        <w:spacing w:after="180"/>
        <w:ind w:left="852" w:hanging="284"/>
        <w:jc w:val="left"/>
        <w:rPr>
          <w:rFonts w:ascii="Calibri" w:eastAsia="Yu Mincho" w:hAnsi="Calibri" w:cs="Times New Roman"/>
          <w:lang w:val="en-US"/>
        </w:rPr>
      </w:pPr>
      <w:r>
        <w:rPr>
          <w:rFonts w:ascii="Calibri" w:eastAsia="Yu Mincho" w:hAnsi="Calibri" w:cs="Times New Roman"/>
          <w:lang w:val="en-US"/>
        </w:rPr>
        <w:t xml:space="preserve">- </w:t>
      </w:r>
      <w:r>
        <w:rPr>
          <w:rFonts w:ascii="Calibri" w:eastAsia="Yu Mincho" w:hAnsi="Calibri" w:cs="Times New Roman"/>
          <w:lang w:val="en-US"/>
        </w:rPr>
        <w:tab/>
      </w:r>
      <w:r w:rsidRPr="00EE3D54">
        <w:rPr>
          <w:rFonts w:ascii="Calibri" w:eastAsia="Yu Mincho" w:hAnsi="Calibri" w:cs="Times New Roman"/>
          <w:lang w:val="en-US"/>
        </w:rPr>
        <w:t>Cell reselection to a higher priority RAT/frequency shall take precedence over a lower priority RAT/frequency if multiple cells of different priorities fulfil the cell reselection criteria</w:t>
      </w:r>
      <w:r>
        <w:rPr>
          <w:rFonts w:ascii="Calibri" w:eastAsia="Yu Mincho" w:hAnsi="Calibri" w:cs="Times New Roman"/>
          <w:lang w:val="en-US"/>
        </w:rPr>
        <w:t xml:space="preserve"> and all of them support or not support the selected slice group</w:t>
      </w:r>
    </w:p>
    <w:p w14:paraId="1194A4C9" w14:textId="77777777" w:rsidR="00D66A3E" w:rsidRPr="003F4B14" w:rsidRDefault="00D66A3E" w:rsidP="00D66A3E">
      <w:pPr>
        <w:widowControl/>
        <w:overflowPunct w:val="0"/>
        <w:autoSpaceDE w:val="0"/>
        <w:autoSpaceDN w:val="0"/>
        <w:adjustRightInd w:val="0"/>
        <w:spacing w:after="180"/>
        <w:ind w:left="852" w:hanging="284"/>
        <w:jc w:val="left"/>
        <w:rPr>
          <w:rFonts w:ascii="Calibri" w:eastAsia="Yu Mincho" w:hAnsi="Calibri" w:cs="Times New Roman"/>
        </w:rPr>
      </w:pPr>
      <w:r>
        <w:rPr>
          <w:rFonts w:ascii="Calibri" w:eastAsia="Yu Mincho" w:hAnsi="Calibri" w:cs="Times New Roman"/>
          <w:lang w:val="en-US"/>
        </w:rPr>
        <w:t>[-</w:t>
      </w:r>
      <w:r>
        <w:rPr>
          <w:rFonts w:ascii="Calibri" w:eastAsia="Yu Mincho" w:hAnsi="Calibri" w:cs="Times New Roman"/>
          <w:lang w:val="en-US"/>
        </w:rPr>
        <w:tab/>
        <w:t xml:space="preserve">Cell reselection to a cell supported more additional slice group in addition to selected slice group may take precedence if multiple </w:t>
      </w:r>
      <w:proofErr w:type="gramStart"/>
      <w:r>
        <w:rPr>
          <w:rFonts w:ascii="Calibri" w:eastAsia="Yu Mincho" w:hAnsi="Calibri" w:cs="Times New Roman"/>
          <w:lang w:val="en-US"/>
        </w:rPr>
        <w:t>cell</w:t>
      </w:r>
      <w:proofErr w:type="gramEnd"/>
      <w:r>
        <w:rPr>
          <w:rFonts w:ascii="Calibri" w:eastAsia="Yu Mincho" w:hAnsi="Calibri" w:cs="Times New Roman"/>
          <w:lang w:val="en-US"/>
        </w:rPr>
        <w:t xml:space="preserve"> of same priorities fulfill the cell reselection criteria] </w:t>
      </w:r>
    </w:p>
    <w:p w14:paraId="0E82782F" w14:textId="77777777" w:rsidR="00D66A3E" w:rsidRPr="002D4972" w:rsidRDefault="00D66A3E" w:rsidP="00D66A3E">
      <w:pPr>
        <w:widowControl/>
        <w:overflowPunct w:val="0"/>
        <w:autoSpaceDE w:val="0"/>
        <w:autoSpaceDN w:val="0"/>
        <w:adjustRightInd w:val="0"/>
        <w:spacing w:after="180"/>
        <w:jc w:val="left"/>
        <w:rPr>
          <w:rFonts w:ascii="Times New Roman" w:eastAsia="Times New Roman" w:hAnsi="Times New Roman" w:cs="Times New Roman"/>
          <w:kern w:val="0"/>
          <w:sz w:val="20"/>
          <w:szCs w:val="20"/>
          <w:lang w:val="en-US"/>
        </w:rPr>
      </w:pPr>
      <w:r>
        <w:rPr>
          <w:rFonts w:ascii="Calibri" w:eastAsia="Yu Mincho" w:hAnsi="Calibri" w:cs="Times New Roman"/>
          <w:lang w:val="en-US"/>
        </w:rPr>
        <w:t xml:space="preserve">Otherwise, </w:t>
      </w:r>
    </w:p>
    <w:p w14:paraId="7C88B452" w14:textId="3E49494A" w:rsidR="002D4972" w:rsidRPr="002D4972" w:rsidRDefault="002D4972" w:rsidP="00D66A3E">
      <w:pPr>
        <w:widowControl/>
        <w:tabs>
          <w:tab w:val="left" w:pos="567"/>
        </w:tabs>
        <w:overflowPunct w:val="0"/>
        <w:autoSpaceDE w:val="0"/>
        <w:autoSpaceDN w:val="0"/>
        <w:adjustRightInd w:val="0"/>
        <w:spacing w:after="180"/>
        <w:ind w:left="709" w:hanging="425"/>
        <w:jc w:val="left"/>
        <w:rPr>
          <w:rFonts w:ascii="Times New Roman" w:eastAsia="Times New Roman" w:hAnsi="Times New Roman" w:cs="Times New Roman"/>
          <w:kern w:val="0"/>
          <w:sz w:val="20"/>
          <w:szCs w:val="20"/>
          <w:lang w:val="en-US"/>
        </w:rPr>
      </w:pPr>
      <w:r>
        <w:rPr>
          <w:rFonts w:ascii="Calibri" w:eastAsia="Yu Mincho" w:hAnsi="Calibri" w:cs="Times New Roman"/>
          <w:lang w:val="en-US"/>
        </w:rPr>
        <w:t xml:space="preserve"> </w:t>
      </w:r>
    </w:p>
    <w:p w14:paraId="54EED13F" w14:textId="06BEDF81" w:rsidR="00AA4653" w:rsidRPr="00AA4653" w:rsidRDefault="002D4972" w:rsidP="002A18CF">
      <w:pPr>
        <w:widowControl/>
        <w:tabs>
          <w:tab w:val="left" w:pos="567"/>
        </w:tabs>
        <w:overflowPunct w:val="0"/>
        <w:autoSpaceDE w:val="0"/>
        <w:autoSpaceDN w:val="0"/>
        <w:adjustRightInd w:val="0"/>
        <w:spacing w:after="180"/>
        <w:ind w:left="709" w:hanging="425"/>
        <w:jc w:val="left"/>
        <w:rPr>
          <w:rFonts w:ascii="Times New Roman" w:eastAsia="Times New Roman" w:hAnsi="Times New Roman" w:cs="Times New Roman"/>
          <w:kern w:val="0"/>
          <w:sz w:val="20"/>
          <w:szCs w:val="20"/>
        </w:rPr>
      </w:pPr>
      <w:r>
        <w:rPr>
          <w:rFonts w:ascii="Times New Roman" w:eastAsia="Times New Roman" w:hAnsi="Times New Roman" w:cs="Times New Roman"/>
          <w:kern w:val="0"/>
          <w:sz w:val="20"/>
          <w:szCs w:val="20"/>
        </w:rPr>
        <w:t xml:space="preserve">- </w:t>
      </w:r>
      <w:bookmarkStart w:id="11" w:name="_Hlk90584229"/>
      <w:r w:rsidR="00AA4653" w:rsidRPr="002D4972">
        <w:rPr>
          <w:rFonts w:ascii="Times New Roman" w:eastAsia="Times New Roman" w:hAnsi="Times New Roman" w:cs="Times New Roman"/>
          <w:kern w:val="0"/>
          <w:sz w:val="20"/>
          <w:szCs w:val="20"/>
        </w:rPr>
        <w:t>Cell reselection to a higher priority RAT/frequency shall take precedence over a lower priority RAT/frequency if multiple cells of different priorities fulfil the cell reselection criteria</w:t>
      </w:r>
      <w:bookmarkEnd w:id="11"/>
      <w:r w:rsidR="00AA4653" w:rsidRPr="002D4972">
        <w:rPr>
          <w:rFonts w:ascii="Times New Roman" w:eastAsia="Times New Roman" w:hAnsi="Times New Roman" w:cs="Times New Roman"/>
          <w:kern w:val="0"/>
          <w:sz w:val="20"/>
          <w:szCs w:val="20"/>
        </w:rPr>
        <w:t>.</w:t>
      </w:r>
    </w:p>
    <w:p w14:paraId="68DE406A" w14:textId="77777777" w:rsidR="00AA4653" w:rsidRPr="00AA4653" w:rsidRDefault="00AA4653" w:rsidP="00AA4653">
      <w:pPr>
        <w:widowControl/>
        <w:overflowPunct w:val="0"/>
        <w:autoSpaceDE w:val="0"/>
        <w:autoSpaceDN w:val="0"/>
        <w:adjustRightInd w:val="0"/>
        <w:spacing w:after="180"/>
        <w:jc w:val="left"/>
        <w:rPr>
          <w:rFonts w:ascii="Times New Roman" w:eastAsia="Times New Roman" w:hAnsi="Times New Roman" w:cs="Times New Roman"/>
          <w:kern w:val="0"/>
          <w:sz w:val="20"/>
          <w:szCs w:val="20"/>
        </w:rPr>
      </w:pPr>
      <w:r w:rsidRPr="00AA4653">
        <w:rPr>
          <w:rFonts w:ascii="Times New Roman" w:eastAsia="Times New Roman" w:hAnsi="Times New Roman" w:cs="Times New Roman"/>
          <w:kern w:val="0"/>
          <w:sz w:val="20"/>
          <w:szCs w:val="20"/>
        </w:rPr>
        <w:t>If more than one cell meets the above criteria, the UE shall reselect a cell as follows:</w:t>
      </w:r>
    </w:p>
    <w:p w14:paraId="315A1D3E" w14:textId="77777777" w:rsidR="00AA4653" w:rsidRPr="00AA4653" w:rsidRDefault="00AA4653" w:rsidP="00AA4653">
      <w:pPr>
        <w:widowControl/>
        <w:overflowPunct w:val="0"/>
        <w:autoSpaceDE w:val="0"/>
        <w:autoSpaceDN w:val="0"/>
        <w:adjustRightInd w:val="0"/>
        <w:spacing w:after="180"/>
        <w:ind w:left="568" w:hanging="284"/>
        <w:jc w:val="left"/>
        <w:rPr>
          <w:rFonts w:ascii="Calibri" w:eastAsia="Yu Mincho" w:hAnsi="Calibri" w:cs="Times New Roman"/>
          <w:lang w:val="en-US"/>
        </w:rPr>
      </w:pPr>
      <w:r w:rsidRPr="00AA4653">
        <w:rPr>
          <w:rFonts w:ascii="Calibri" w:eastAsia="Yu Mincho" w:hAnsi="Calibri" w:cs="Times New Roman"/>
          <w:lang w:val="en-US"/>
        </w:rPr>
        <w:t>-</w:t>
      </w:r>
      <w:r w:rsidRPr="00AA4653">
        <w:rPr>
          <w:rFonts w:ascii="Calibri" w:eastAsia="Yu Mincho" w:hAnsi="Calibri" w:cs="Times New Roman"/>
          <w:lang w:val="en-US"/>
        </w:rPr>
        <w:tab/>
        <w:t xml:space="preserve">If the highest-priority frequency is an NR frequency, </w:t>
      </w:r>
      <w:r w:rsidRPr="00AA4653">
        <w:rPr>
          <w:rFonts w:ascii="Calibri" w:eastAsia="Malgun Gothic" w:hAnsi="Calibri" w:cs="Times New Roman"/>
          <w:lang w:val="en-US"/>
        </w:rPr>
        <w:t>the highest ranked cell</w:t>
      </w:r>
      <w:r w:rsidRPr="00AA4653">
        <w:rPr>
          <w:rFonts w:ascii="Calibri" w:eastAsia="Yu Mincho" w:hAnsi="Calibri" w:cs="Times New Roman"/>
          <w:lang w:val="en-US"/>
        </w:rPr>
        <w:t xml:space="preserve"> among the cells on the highest priority frequency(</w:t>
      </w:r>
      <w:proofErr w:type="spellStart"/>
      <w:r w:rsidRPr="00AA4653">
        <w:rPr>
          <w:rFonts w:ascii="Calibri" w:eastAsia="Yu Mincho" w:hAnsi="Calibri" w:cs="Times New Roman"/>
          <w:lang w:val="en-US"/>
        </w:rPr>
        <w:t>ies</w:t>
      </w:r>
      <w:proofErr w:type="spellEnd"/>
      <w:r w:rsidRPr="00AA4653">
        <w:rPr>
          <w:rFonts w:ascii="Calibri" w:eastAsia="Yu Mincho" w:hAnsi="Calibri" w:cs="Times New Roman"/>
          <w:lang w:val="en-US"/>
        </w:rPr>
        <w:t xml:space="preserve">) meeting the criteria according to clause </w:t>
      </w:r>
      <w:proofErr w:type="gramStart"/>
      <w:r w:rsidRPr="00AA4653">
        <w:rPr>
          <w:rFonts w:ascii="Calibri" w:eastAsia="Yu Mincho" w:hAnsi="Calibri" w:cs="Times New Roman"/>
          <w:lang w:val="en-US"/>
        </w:rPr>
        <w:t>5.2.4.6;</w:t>
      </w:r>
      <w:proofErr w:type="gramEnd"/>
    </w:p>
    <w:p w14:paraId="006A3EA6" w14:textId="509E09E9" w:rsidR="00B212D0" w:rsidRPr="002D4972" w:rsidRDefault="00AA4653" w:rsidP="002D4972">
      <w:pPr>
        <w:widowControl/>
        <w:overflowPunct w:val="0"/>
        <w:autoSpaceDE w:val="0"/>
        <w:autoSpaceDN w:val="0"/>
        <w:adjustRightInd w:val="0"/>
        <w:spacing w:after="180"/>
        <w:ind w:left="568" w:hanging="284"/>
        <w:jc w:val="left"/>
        <w:rPr>
          <w:rFonts w:ascii="Calibri" w:eastAsia="Yu Mincho" w:hAnsi="Calibri" w:cs="Times New Roman"/>
          <w:lang w:val="en-US"/>
        </w:rPr>
      </w:pPr>
      <w:r w:rsidRPr="00AA4653">
        <w:rPr>
          <w:rFonts w:ascii="Calibri" w:eastAsia="Yu Mincho" w:hAnsi="Calibri" w:cs="Times New Roman"/>
          <w:lang w:val="en-US"/>
        </w:rPr>
        <w:t>-</w:t>
      </w:r>
      <w:r w:rsidRPr="00AA4653">
        <w:rPr>
          <w:rFonts w:ascii="Calibri" w:eastAsia="Yu Mincho" w:hAnsi="Calibri" w:cs="Times New Roman"/>
          <w:lang w:val="en-US"/>
        </w:rPr>
        <w:tab/>
        <w:t xml:space="preserve">If the highest-priority frequency is from another RAT, </w:t>
      </w:r>
      <w:r w:rsidRPr="00AA4653">
        <w:rPr>
          <w:rFonts w:ascii="Calibri" w:eastAsia="Malgun Gothic" w:hAnsi="Calibri" w:cs="Times New Roman"/>
          <w:lang w:val="en-US"/>
        </w:rPr>
        <w:t>the strongest cell</w:t>
      </w:r>
      <w:r w:rsidRPr="00AA4653">
        <w:rPr>
          <w:rFonts w:ascii="Calibri" w:eastAsia="Yu Mincho" w:hAnsi="Calibri" w:cs="Times New Roman"/>
          <w:lang w:val="en-US"/>
        </w:rPr>
        <w:t xml:space="preserve"> among the cells on the highest priority frequency(</w:t>
      </w:r>
      <w:proofErr w:type="spellStart"/>
      <w:r w:rsidRPr="00AA4653">
        <w:rPr>
          <w:rFonts w:ascii="Calibri" w:eastAsia="Yu Mincho" w:hAnsi="Calibri" w:cs="Times New Roman"/>
          <w:lang w:val="en-US"/>
        </w:rPr>
        <w:t>ies</w:t>
      </w:r>
      <w:proofErr w:type="spellEnd"/>
      <w:r w:rsidRPr="00AA4653">
        <w:rPr>
          <w:rFonts w:ascii="Calibri" w:eastAsia="Yu Mincho" w:hAnsi="Calibri" w:cs="Times New Roman"/>
          <w:lang w:val="en-US"/>
        </w:rPr>
        <w:t>) meeting the criteria of that RAT.</w:t>
      </w:r>
    </w:p>
    <w:p w14:paraId="135D4DB9" w14:textId="77777777" w:rsidR="00AA4653" w:rsidRPr="00AA4653" w:rsidRDefault="00AA4653" w:rsidP="003E16F6">
      <w:pPr>
        <w:widowControl/>
        <w:spacing w:line="240" w:lineRule="atLeast"/>
        <w:rPr>
          <w:rFonts w:ascii="Arial" w:eastAsia="Arial Unicode MS" w:hAnsi="Arial"/>
          <w:kern w:val="0"/>
          <w:sz w:val="20"/>
          <w:szCs w:val="20"/>
          <w:lang w:val="en-US"/>
        </w:rPr>
      </w:pPr>
    </w:p>
    <w:p w14:paraId="6BD8C913" w14:textId="77777777" w:rsidR="003E16F6" w:rsidRPr="002C6C08" w:rsidRDefault="003E16F6" w:rsidP="003E16F6">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sidRPr="002C6C08">
        <w:rPr>
          <w:rFonts w:ascii="Arial" w:eastAsia="Arial Unicode MS" w:hAnsi="Arial" w:hint="eastAsia"/>
          <w:kern w:val="0"/>
          <w:sz w:val="32"/>
          <w:szCs w:val="20"/>
        </w:rPr>
        <w:t>References</w:t>
      </w:r>
    </w:p>
    <w:p w14:paraId="33862084" w14:textId="6A0C7A89" w:rsidR="00207832" w:rsidRDefault="003E16F6" w:rsidP="00FB57C5">
      <w:pPr>
        <w:widowControl/>
        <w:adjustRightInd w:val="0"/>
        <w:spacing w:line="240" w:lineRule="atLeast"/>
        <w:jc w:val="left"/>
        <w:rPr>
          <w:rFonts w:ascii="Arial" w:eastAsia="Arial Unicode MS" w:hAnsi="Arial"/>
          <w:kern w:val="0"/>
          <w:sz w:val="20"/>
          <w:szCs w:val="20"/>
        </w:rPr>
      </w:pPr>
      <w:r w:rsidRPr="002C6C08">
        <w:rPr>
          <w:rFonts w:ascii="Arial" w:eastAsia="Arial Unicode MS" w:hAnsi="Arial" w:hint="eastAsia"/>
          <w:kern w:val="0"/>
          <w:sz w:val="20"/>
          <w:szCs w:val="20"/>
        </w:rPr>
        <w:t>[1]</w:t>
      </w:r>
      <w:r w:rsidR="00207832" w:rsidRPr="00207832">
        <w:t xml:space="preserve"> </w:t>
      </w:r>
      <w:r w:rsidR="00207832" w:rsidRPr="00207832">
        <w:rPr>
          <w:rFonts w:ascii="Arial" w:eastAsia="Arial Unicode MS" w:hAnsi="Arial"/>
          <w:kern w:val="0"/>
          <w:sz w:val="20"/>
          <w:szCs w:val="20"/>
        </w:rPr>
        <w:t>RP-210912 New WID on enhancement of RAN Slicing for NR</w:t>
      </w:r>
      <w:r w:rsidR="00E427C9">
        <w:rPr>
          <w:rFonts w:ascii="Arial" w:eastAsia="Arial Unicode MS" w:hAnsi="Arial" w:hint="eastAsia"/>
          <w:kern w:val="0"/>
          <w:sz w:val="20"/>
          <w:szCs w:val="20"/>
        </w:rPr>
        <w:t xml:space="preserve"> </w:t>
      </w:r>
    </w:p>
    <w:p w14:paraId="207F0509" w14:textId="1B65E54B" w:rsidR="00FB57C5" w:rsidRDefault="00207832" w:rsidP="00FB57C5">
      <w:pPr>
        <w:widowControl/>
        <w:adjustRightInd w:val="0"/>
        <w:spacing w:line="240" w:lineRule="atLeast"/>
        <w:jc w:val="left"/>
        <w:rPr>
          <w:rFonts w:ascii="Arial" w:eastAsia="Arial Unicode MS" w:hAnsi="Arial"/>
          <w:kern w:val="0"/>
          <w:sz w:val="20"/>
          <w:szCs w:val="20"/>
        </w:rPr>
      </w:pPr>
      <w:r>
        <w:rPr>
          <w:rFonts w:ascii="Arial" w:eastAsia="Arial Unicode MS" w:hAnsi="Arial"/>
          <w:kern w:val="0"/>
          <w:sz w:val="20"/>
          <w:szCs w:val="20"/>
        </w:rPr>
        <w:t xml:space="preserve">[2] </w:t>
      </w:r>
      <w:r w:rsidR="00FB57C5">
        <w:rPr>
          <w:rFonts w:ascii="Arial" w:eastAsia="Arial Unicode MS" w:hAnsi="Arial" w:hint="eastAsia"/>
          <w:kern w:val="0"/>
          <w:sz w:val="20"/>
          <w:szCs w:val="20"/>
        </w:rPr>
        <w:t>Chairman</w:t>
      </w:r>
      <w:r w:rsidR="00FB57C5">
        <w:rPr>
          <w:rFonts w:ascii="Arial" w:eastAsia="Arial Unicode MS" w:hAnsi="Arial"/>
          <w:kern w:val="0"/>
          <w:sz w:val="20"/>
          <w:szCs w:val="20"/>
        </w:rPr>
        <w:t>’s</w:t>
      </w:r>
      <w:r w:rsidR="00FB57C5">
        <w:rPr>
          <w:rFonts w:ascii="Arial" w:eastAsia="Arial Unicode MS" w:hAnsi="Arial" w:hint="eastAsia"/>
          <w:kern w:val="0"/>
          <w:sz w:val="20"/>
          <w:szCs w:val="20"/>
        </w:rPr>
        <w:t xml:space="preserve"> </w:t>
      </w:r>
      <w:r w:rsidR="00FB57C5">
        <w:rPr>
          <w:rFonts w:ascii="Arial" w:eastAsia="Arial Unicode MS" w:hAnsi="Arial"/>
          <w:kern w:val="0"/>
          <w:sz w:val="20"/>
          <w:szCs w:val="20"/>
        </w:rPr>
        <w:t>N</w:t>
      </w:r>
      <w:r w:rsidR="00FB57C5">
        <w:rPr>
          <w:rFonts w:ascii="Arial" w:eastAsia="Arial Unicode MS" w:hAnsi="Arial" w:hint="eastAsia"/>
          <w:kern w:val="0"/>
          <w:sz w:val="20"/>
          <w:szCs w:val="20"/>
        </w:rPr>
        <w:t>otes</w:t>
      </w:r>
      <w:r w:rsidR="00FB57C5">
        <w:rPr>
          <w:rFonts w:ascii="Arial" w:eastAsia="Arial Unicode MS" w:hAnsi="Arial"/>
          <w:kern w:val="0"/>
          <w:sz w:val="20"/>
          <w:szCs w:val="20"/>
        </w:rPr>
        <w:t xml:space="preserve"> RAN</w:t>
      </w:r>
      <w:r w:rsidR="00E64866">
        <w:rPr>
          <w:rFonts w:ascii="Arial" w:eastAsia="Arial Unicode MS" w:hAnsi="Arial"/>
          <w:kern w:val="0"/>
          <w:sz w:val="20"/>
          <w:szCs w:val="20"/>
        </w:rPr>
        <w:t>2</w:t>
      </w:r>
      <w:r w:rsidR="00FB57C5">
        <w:rPr>
          <w:rFonts w:ascii="Arial" w:eastAsia="Arial Unicode MS" w:hAnsi="Arial"/>
          <w:kern w:val="0"/>
          <w:sz w:val="20"/>
          <w:szCs w:val="20"/>
        </w:rPr>
        <w:t>#11</w:t>
      </w:r>
      <w:r w:rsidR="0092781D">
        <w:rPr>
          <w:rFonts w:ascii="Arial" w:eastAsia="Arial Unicode MS" w:hAnsi="Arial"/>
          <w:kern w:val="0"/>
          <w:sz w:val="20"/>
          <w:szCs w:val="20"/>
        </w:rPr>
        <w:t>6</w:t>
      </w:r>
      <w:r w:rsidR="00FB57C5">
        <w:rPr>
          <w:rFonts w:ascii="Arial" w:eastAsia="Arial Unicode MS" w:hAnsi="Arial"/>
          <w:kern w:val="0"/>
          <w:sz w:val="20"/>
          <w:szCs w:val="20"/>
        </w:rPr>
        <w:t>-e</w:t>
      </w:r>
    </w:p>
    <w:p w14:paraId="18390DAC" w14:textId="3C154D1C" w:rsidR="0092781D" w:rsidRDefault="0092781D" w:rsidP="00FB57C5">
      <w:pPr>
        <w:widowControl/>
        <w:adjustRightInd w:val="0"/>
        <w:spacing w:line="240" w:lineRule="atLeast"/>
        <w:jc w:val="left"/>
        <w:rPr>
          <w:rFonts w:ascii="Arial" w:eastAsia="Arial Unicode MS" w:hAnsi="Arial"/>
          <w:kern w:val="0"/>
          <w:sz w:val="20"/>
          <w:szCs w:val="20"/>
        </w:rPr>
      </w:pPr>
      <w:r>
        <w:rPr>
          <w:rFonts w:ascii="Arial" w:eastAsia="Arial Unicode MS" w:hAnsi="Arial"/>
          <w:kern w:val="0"/>
          <w:sz w:val="20"/>
          <w:szCs w:val="20"/>
        </w:rPr>
        <w:t xml:space="preserve">[3] </w:t>
      </w:r>
      <w:r w:rsidRPr="0092781D">
        <w:rPr>
          <w:rFonts w:ascii="Arial" w:eastAsia="Arial Unicode MS" w:hAnsi="Arial"/>
          <w:kern w:val="0"/>
          <w:sz w:val="20"/>
          <w:szCs w:val="20"/>
        </w:rPr>
        <w:t xml:space="preserve">R2-2111444 Running NR RRC CR for RAN Slicing </w:t>
      </w:r>
    </w:p>
    <w:p w14:paraId="183C02FE" w14:textId="68DDDF19" w:rsidR="00A50FDB" w:rsidRPr="002A18CF" w:rsidRDefault="00A50FDB" w:rsidP="00FB57C5">
      <w:pPr>
        <w:widowControl/>
        <w:adjustRightInd w:val="0"/>
        <w:spacing w:line="240" w:lineRule="atLeast"/>
        <w:jc w:val="left"/>
        <w:rPr>
          <w:rFonts w:ascii="Arial" w:eastAsia="Arial Unicode MS" w:hAnsi="Arial"/>
          <w:kern w:val="0"/>
          <w:sz w:val="20"/>
          <w:szCs w:val="20"/>
        </w:rPr>
      </w:pPr>
      <w:r w:rsidRPr="002A18CF">
        <w:rPr>
          <w:rFonts w:ascii="Arial" w:eastAsia="Arial Unicode MS" w:hAnsi="Arial"/>
          <w:kern w:val="0"/>
          <w:sz w:val="20"/>
          <w:szCs w:val="20"/>
        </w:rPr>
        <w:t xml:space="preserve">[4] </w:t>
      </w:r>
      <w:hyperlink r:id="rId8" w:history="1">
        <w:r w:rsidRPr="002A18CF">
          <w:rPr>
            <w:rFonts w:ascii="Arial" w:eastAsia="Arial Unicode MS" w:hAnsi="Arial"/>
            <w:kern w:val="0"/>
            <w:sz w:val="20"/>
            <w:szCs w:val="20"/>
          </w:rPr>
          <w:t>R2-2110239</w:t>
        </w:r>
      </w:hyperlink>
      <w:r w:rsidR="0060533F">
        <w:rPr>
          <w:rFonts w:ascii="Arial" w:eastAsia="Arial Unicode MS" w:hAnsi="Arial"/>
          <w:kern w:val="0"/>
          <w:sz w:val="20"/>
          <w:szCs w:val="20"/>
        </w:rPr>
        <w:t xml:space="preserve"> </w:t>
      </w:r>
      <w:r w:rsidRPr="002A18CF">
        <w:rPr>
          <w:rFonts w:ascii="Arial" w:eastAsia="Arial Unicode MS" w:hAnsi="Arial"/>
          <w:kern w:val="0"/>
          <w:sz w:val="20"/>
          <w:szCs w:val="20"/>
        </w:rPr>
        <w:t>Running 38.304 CR for RAN slicing</w:t>
      </w:r>
      <w:r w:rsidRPr="002A18CF">
        <w:rPr>
          <w:rFonts w:ascii="Arial" w:eastAsia="Arial Unicode MS" w:hAnsi="Arial"/>
          <w:kern w:val="0"/>
          <w:sz w:val="20"/>
          <w:szCs w:val="20"/>
        </w:rPr>
        <w:tab/>
        <w:t>CMCC</w:t>
      </w:r>
    </w:p>
    <w:p w14:paraId="4E36E4C2" w14:textId="6FC04ED0" w:rsidR="00A50FDB" w:rsidRDefault="00A50FDB" w:rsidP="00FB57C5">
      <w:pPr>
        <w:widowControl/>
        <w:adjustRightInd w:val="0"/>
        <w:spacing w:line="240" w:lineRule="atLeast"/>
        <w:jc w:val="left"/>
        <w:rPr>
          <w:rFonts w:ascii="Arial" w:eastAsia="Arial Unicode MS" w:hAnsi="Arial"/>
          <w:kern w:val="0"/>
          <w:sz w:val="20"/>
          <w:szCs w:val="20"/>
        </w:rPr>
      </w:pPr>
      <w:r w:rsidRPr="002A18CF">
        <w:rPr>
          <w:rFonts w:ascii="Arial" w:eastAsia="Arial Unicode MS" w:hAnsi="Arial"/>
          <w:kern w:val="0"/>
          <w:sz w:val="20"/>
          <w:szCs w:val="20"/>
        </w:rPr>
        <w:t xml:space="preserve">[5] </w:t>
      </w:r>
      <w:hyperlink r:id="rId9" w:history="1">
        <w:r w:rsidRPr="002A18CF">
          <w:rPr>
            <w:rFonts w:ascii="Arial" w:eastAsia="Arial Unicode MS" w:hAnsi="Arial"/>
            <w:kern w:val="0"/>
            <w:sz w:val="20"/>
            <w:szCs w:val="20"/>
          </w:rPr>
          <w:t>R2-2110699</w:t>
        </w:r>
      </w:hyperlink>
      <w:r w:rsidR="0060533F">
        <w:rPr>
          <w:rFonts w:ascii="Arial" w:eastAsia="Arial Unicode MS" w:hAnsi="Arial"/>
          <w:kern w:val="0"/>
          <w:sz w:val="20"/>
          <w:szCs w:val="20"/>
        </w:rPr>
        <w:t xml:space="preserve"> </w:t>
      </w:r>
      <w:r w:rsidRPr="002A18CF">
        <w:rPr>
          <w:rFonts w:ascii="Arial" w:eastAsia="Arial Unicode MS" w:hAnsi="Arial"/>
          <w:kern w:val="0"/>
          <w:sz w:val="20"/>
          <w:szCs w:val="20"/>
        </w:rPr>
        <w:t>Slice-based cell re-selection algorithm Ericsson</w:t>
      </w:r>
    </w:p>
    <w:p w14:paraId="542BCEC1" w14:textId="1B90080E" w:rsidR="00A50FDB" w:rsidRPr="008B392C" w:rsidRDefault="00A50FDB" w:rsidP="00FB57C5">
      <w:pPr>
        <w:widowControl/>
        <w:adjustRightInd w:val="0"/>
        <w:spacing w:line="240" w:lineRule="atLeast"/>
        <w:jc w:val="left"/>
        <w:rPr>
          <w:rFonts w:ascii="Arial" w:eastAsia="Arial Unicode MS" w:hAnsi="Arial"/>
          <w:kern w:val="0"/>
          <w:sz w:val="20"/>
          <w:szCs w:val="20"/>
        </w:rPr>
      </w:pPr>
      <w:r w:rsidRPr="002A18CF">
        <w:rPr>
          <w:rFonts w:ascii="Arial" w:eastAsia="Arial Unicode MS" w:hAnsi="Arial"/>
          <w:kern w:val="0"/>
          <w:sz w:val="20"/>
          <w:szCs w:val="20"/>
        </w:rPr>
        <w:t>[6] R2-2200043 [Post116-e][</w:t>
      </w:r>
      <w:proofErr w:type="gramStart"/>
      <w:r w:rsidRPr="002A18CF">
        <w:rPr>
          <w:rFonts w:ascii="Arial" w:eastAsia="Arial Unicode MS" w:hAnsi="Arial"/>
          <w:kern w:val="0"/>
          <w:sz w:val="20"/>
          <w:szCs w:val="20"/>
        </w:rPr>
        <w:t>242][</w:t>
      </w:r>
      <w:proofErr w:type="gramEnd"/>
      <w:r w:rsidRPr="002A18CF">
        <w:rPr>
          <w:rFonts w:ascii="Arial" w:eastAsia="Arial Unicode MS" w:hAnsi="Arial"/>
          <w:kern w:val="0"/>
          <w:sz w:val="20"/>
          <w:szCs w:val="20"/>
        </w:rPr>
        <w:t>Slicing] Slice-based cell re-selection algorithm (Ericsson)</w:t>
      </w:r>
    </w:p>
    <w:p w14:paraId="2E39B7FF" w14:textId="77777777" w:rsidR="007B321B" w:rsidRPr="003E16F6" w:rsidRDefault="007B321B" w:rsidP="003E16F6"/>
    <w:sectPr w:rsidR="007B321B" w:rsidRPr="003E16F6" w:rsidSect="008452EE">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613093" w14:textId="77777777" w:rsidR="00E642F1" w:rsidRDefault="00E642F1" w:rsidP="005F4664">
      <w:r>
        <w:separator/>
      </w:r>
    </w:p>
  </w:endnote>
  <w:endnote w:type="continuationSeparator" w:id="0">
    <w:p w14:paraId="4059DB0B" w14:textId="77777777" w:rsidR="00E642F1" w:rsidRDefault="00E642F1" w:rsidP="005F46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altName w:val="BatangChe"/>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Times New Roman Italic">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26E9D4" w14:textId="77777777" w:rsidR="00E642F1" w:rsidRDefault="00E642F1" w:rsidP="005F4664">
      <w:r>
        <w:separator/>
      </w:r>
    </w:p>
  </w:footnote>
  <w:footnote w:type="continuationSeparator" w:id="0">
    <w:p w14:paraId="182CC876" w14:textId="77777777" w:rsidR="00E642F1" w:rsidRDefault="00E642F1" w:rsidP="005F46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3069D1"/>
    <w:multiLevelType w:val="hybridMultilevel"/>
    <w:tmpl w:val="A91E9546"/>
    <w:lvl w:ilvl="0" w:tplc="909630B2">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18D0EBC"/>
    <w:multiLevelType w:val="hybridMultilevel"/>
    <w:tmpl w:val="7AB4C7B0"/>
    <w:lvl w:ilvl="0" w:tplc="6A0CC3C8">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26320C0"/>
    <w:multiLevelType w:val="hybridMultilevel"/>
    <w:tmpl w:val="2938A468"/>
    <w:lvl w:ilvl="0" w:tplc="6A0CC3C8">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425074A"/>
    <w:multiLevelType w:val="hybridMultilevel"/>
    <w:tmpl w:val="A7920E34"/>
    <w:lvl w:ilvl="0" w:tplc="4D9CE45E">
      <w:start w:val="3"/>
      <w:numFmt w:val="bullet"/>
      <w:lvlText w:val="-"/>
      <w:lvlJc w:val="left"/>
      <w:pPr>
        <w:ind w:left="934" w:hanging="360"/>
      </w:pPr>
      <w:rPr>
        <w:rFonts w:ascii="Calibri" w:eastAsia="Yu Mincho" w:hAnsi="Calibri" w:cs="Calibri" w:hint="default"/>
      </w:rPr>
    </w:lvl>
    <w:lvl w:ilvl="1" w:tplc="08090003" w:tentative="1">
      <w:start w:val="1"/>
      <w:numFmt w:val="bullet"/>
      <w:lvlText w:val="o"/>
      <w:lvlJc w:val="left"/>
      <w:pPr>
        <w:ind w:left="1654" w:hanging="360"/>
      </w:pPr>
      <w:rPr>
        <w:rFonts w:ascii="Courier New" w:hAnsi="Courier New" w:cs="Courier New" w:hint="default"/>
      </w:rPr>
    </w:lvl>
    <w:lvl w:ilvl="2" w:tplc="08090005" w:tentative="1">
      <w:start w:val="1"/>
      <w:numFmt w:val="bullet"/>
      <w:lvlText w:val=""/>
      <w:lvlJc w:val="left"/>
      <w:pPr>
        <w:ind w:left="2374" w:hanging="360"/>
      </w:pPr>
      <w:rPr>
        <w:rFonts w:ascii="Wingdings" w:hAnsi="Wingdings" w:hint="default"/>
      </w:rPr>
    </w:lvl>
    <w:lvl w:ilvl="3" w:tplc="08090001" w:tentative="1">
      <w:start w:val="1"/>
      <w:numFmt w:val="bullet"/>
      <w:lvlText w:val=""/>
      <w:lvlJc w:val="left"/>
      <w:pPr>
        <w:ind w:left="3094" w:hanging="360"/>
      </w:pPr>
      <w:rPr>
        <w:rFonts w:ascii="Symbol" w:hAnsi="Symbol" w:hint="default"/>
      </w:rPr>
    </w:lvl>
    <w:lvl w:ilvl="4" w:tplc="08090003" w:tentative="1">
      <w:start w:val="1"/>
      <w:numFmt w:val="bullet"/>
      <w:lvlText w:val="o"/>
      <w:lvlJc w:val="left"/>
      <w:pPr>
        <w:ind w:left="3814" w:hanging="360"/>
      </w:pPr>
      <w:rPr>
        <w:rFonts w:ascii="Courier New" w:hAnsi="Courier New" w:cs="Courier New" w:hint="default"/>
      </w:rPr>
    </w:lvl>
    <w:lvl w:ilvl="5" w:tplc="08090005" w:tentative="1">
      <w:start w:val="1"/>
      <w:numFmt w:val="bullet"/>
      <w:lvlText w:val=""/>
      <w:lvlJc w:val="left"/>
      <w:pPr>
        <w:ind w:left="4534" w:hanging="360"/>
      </w:pPr>
      <w:rPr>
        <w:rFonts w:ascii="Wingdings" w:hAnsi="Wingdings" w:hint="default"/>
      </w:rPr>
    </w:lvl>
    <w:lvl w:ilvl="6" w:tplc="08090001" w:tentative="1">
      <w:start w:val="1"/>
      <w:numFmt w:val="bullet"/>
      <w:lvlText w:val=""/>
      <w:lvlJc w:val="left"/>
      <w:pPr>
        <w:ind w:left="5254" w:hanging="360"/>
      </w:pPr>
      <w:rPr>
        <w:rFonts w:ascii="Symbol" w:hAnsi="Symbol" w:hint="default"/>
      </w:rPr>
    </w:lvl>
    <w:lvl w:ilvl="7" w:tplc="08090003" w:tentative="1">
      <w:start w:val="1"/>
      <w:numFmt w:val="bullet"/>
      <w:lvlText w:val="o"/>
      <w:lvlJc w:val="left"/>
      <w:pPr>
        <w:ind w:left="5974" w:hanging="360"/>
      </w:pPr>
      <w:rPr>
        <w:rFonts w:ascii="Courier New" w:hAnsi="Courier New" w:cs="Courier New" w:hint="default"/>
      </w:rPr>
    </w:lvl>
    <w:lvl w:ilvl="8" w:tplc="08090005" w:tentative="1">
      <w:start w:val="1"/>
      <w:numFmt w:val="bullet"/>
      <w:lvlText w:val=""/>
      <w:lvlJc w:val="left"/>
      <w:pPr>
        <w:ind w:left="6694" w:hanging="360"/>
      </w:pPr>
      <w:rPr>
        <w:rFonts w:ascii="Wingdings" w:hAnsi="Wingdings" w:hint="default"/>
      </w:rPr>
    </w:lvl>
  </w:abstractNum>
  <w:abstractNum w:abstractNumId="4" w15:restartNumberingAfterBreak="0">
    <w:nsid w:val="16F43484"/>
    <w:multiLevelType w:val="hybridMultilevel"/>
    <w:tmpl w:val="C7A0D7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6B38A1"/>
    <w:multiLevelType w:val="hybridMultilevel"/>
    <w:tmpl w:val="EC449C9A"/>
    <w:lvl w:ilvl="0" w:tplc="9E8AC10E">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CB44A95"/>
    <w:multiLevelType w:val="hybridMultilevel"/>
    <w:tmpl w:val="37D2E17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22484D1C"/>
    <w:multiLevelType w:val="hybridMultilevel"/>
    <w:tmpl w:val="71762D40"/>
    <w:lvl w:ilvl="0" w:tplc="F72637E4">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3947C6E"/>
    <w:multiLevelType w:val="hybridMultilevel"/>
    <w:tmpl w:val="4746BEFC"/>
    <w:lvl w:ilvl="0" w:tplc="9E8AC10E">
      <w:start w:val="3"/>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3A57993"/>
    <w:multiLevelType w:val="hybridMultilevel"/>
    <w:tmpl w:val="A2A050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66043F7"/>
    <w:multiLevelType w:val="hybridMultilevel"/>
    <w:tmpl w:val="62C47438"/>
    <w:lvl w:ilvl="0" w:tplc="02141E78">
      <w:numFmt w:val="bullet"/>
      <w:lvlText w:val=""/>
      <w:lvlJc w:val="left"/>
      <w:pPr>
        <w:ind w:left="1280" w:hanging="440"/>
      </w:pPr>
      <w:rPr>
        <w:rFonts w:ascii="Wingdings" w:eastAsia="Arial Unicode MS" w:hAnsi="Wingdings" w:cstheme="minorBidi" w:hint="default"/>
      </w:rPr>
    </w:lvl>
    <w:lvl w:ilvl="1" w:tplc="08090003" w:tentative="1">
      <w:start w:val="1"/>
      <w:numFmt w:val="bullet"/>
      <w:lvlText w:val="o"/>
      <w:lvlJc w:val="left"/>
      <w:pPr>
        <w:ind w:left="1920" w:hanging="360"/>
      </w:pPr>
      <w:rPr>
        <w:rFonts w:ascii="Courier New" w:hAnsi="Courier New" w:cs="Courier New" w:hint="default"/>
      </w:rPr>
    </w:lvl>
    <w:lvl w:ilvl="2" w:tplc="08090005" w:tentative="1">
      <w:start w:val="1"/>
      <w:numFmt w:val="bullet"/>
      <w:lvlText w:val=""/>
      <w:lvlJc w:val="left"/>
      <w:pPr>
        <w:ind w:left="2640" w:hanging="360"/>
      </w:pPr>
      <w:rPr>
        <w:rFonts w:ascii="Wingdings" w:hAnsi="Wingdings" w:hint="default"/>
      </w:rPr>
    </w:lvl>
    <w:lvl w:ilvl="3" w:tplc="08090001" w:tentative="1">
      <w:start w:val="1"/>
      <w:numFmt w:val="bullet"/>
      <w:lvlText w:val=""/>
      <w:lvlJc w:val="left"/>
      <w:pPr>
        <w:ind w:left="3360" w:hanging="360"/>
      </w:pPr>
      <w:rPr>
        <w:rFonts w:ascii="Symbol" w:hAnsi="Symbol" w:hint="default"/>
      </w:rPr>
    </w:lvl>
    <w:lvl w:ilvl="4" w:tplc="08090003" w:tentative="1">
      <w:start w:val="1"/>
      <w:numFmt w:val="bullet"/>
      <w:lvlText w:val="o"/>
      <w:lvlJc w:val="left"/>
      <w:pPr>
        <w:ind w:left="4080" w:hanging="360"/>
      </w:pPr>
      <w:rPr>
        <w:rFonts w:ascii="Courier New" w:hAnsi="Courier New" w:cs="Courier New" w:hint="default"/>
      </w:rPr>
    </w:lvl>
    <w:lvl w:ilvl="5" w:tplc="08090005" w:tentative="1">
      <w:start w:val="1"/>
      <w:numFmt w:val="bullet"/>
      <w:lvlText w:val=""/>
      <w:lvlJc w:val="left"/>
      <w:pPr>
        <w:ind w:left="4800" w:hanging="360"/>
      </w:pPr>
      <w:rPr>
        <w:rFonts w:ascii="Wingdings" w:hAnsi="Wingdings" w:hint="default"/>
      </w:rPr>
    </w:lvl>
    <w:lvl w:ilvl="6" w:tplc="08090001" w:tentative="1">
      <w:start w:val="1"/>
      <w:numFmt w:val="bullet"/>
      <w:lvlText w:val=""/>
      <w:lvlJc w:val="left"/>
      <w:pPr>
        <w:ind w:left="5520" w:hanging="360"/>
      </w:pPr>
      <w:rPr>
        <w:rFonts w:ascii="Symbol" w:hAnsi="Symbol" w:hint="default"/>
      </w:rPr>
    </w:lvl>
    <w:lvl w:ilvl="7" w:tplc="08090003" w:tentative="1">
      <w:start w:val="1"/>
      <w:numFmt w:val="bullet"/>
      <w:lvlText w:val="o"/>
      <w:lvlJc w:val="left"/>
      <w:pPr>
        <w:ind w:left="6240" w:hanging="360"/>
      </w:pPr>
      <w:rPr>
        <w:rFonts w:ascii="Courier New" w:hAnsi="Courier New" w:cs="Courier New" w:hint="default"/>
      </w:rPr>
    </w:lvl>
    <w:lvl w:ilvl="8" w:tplc="08090005" w:tentative="1">
      <w:start w:val="1"/>
      <w:numFmt w:val="bullet"/>
      <w:lvlText w:val=""/>
      <w:lvlJc w:val="left"/>
      <w:pPr>
        <w:ind w:left="6960" w:hanging="360"/>
      </w:pPr>
      <w:rPr>
        <w:rFonts w:ascii="Wingdings" w:hAnsi="Wingdings" w:hint="default"/>
      </w:rPr>
    </w:lvl>
  </w:abstractNum>
  <w:abstractNum w:abstractNumId="11" w15:restartNumberingAfterBreak="0">
    <w:nsid w:val="38641993"/>
    <w:multiLevelType w:val="hybridMultilevel"/>
    <w:tmpl w:val="C97C132E"/>
    <w:lvl w:ilvl="0" w:tplc="519C52A2">
      <w:start w:val="1"/>
      <w:numFmt w:val="bullet"/>
      <w:lvlText w:val="•"/>
      <w:lvlJc w:val="left"/>
      <w:pPr>
        <w:tabs>
          <w:tab w:val="num" w:pos="720"/>
        </w:tabs>
        <w:ind w:left="720" w:hanging="360"/>
      </w:pPr>
      <w:rPr>
        <w:rFonts w:ascii="Arial" w:hAnsi="Arial" w:hint="default"/>
      </w:rPr>
    </w:lvl>
    <w:lvl w:ilvl="1" w:tplc="6576CDF4">
      <w:start w:val="1"/>
      <w:numFmt w:val="bullet"/>
      <w:lvlText w:val="•"/>
      <w:lvlJc w:val="left"/>
      <w:pPr>
        <w:tabs>
          <w:tab w:val="num" w:pos="1440"/>
        </w:tabs>
        <w:ind w:left="1440" w:hanging="360"/>
      </w:pPr>
      <w:rPr>
        <w:rFonts w:ascii="Arial" w:hAnsi="Arial" w:hint="default"/>
      </w:rPr>
    </w:lvl>
    <w:lvl w:ilvl="2" w:tplc="89E6CFA4" w:tentative="1">
      <w:start w:val="1"/>
      <w:numFmt w:val="bullet"/>
      <w:lvlText w:val="•"/>
      <w:lvlJc w:val="left"/>
      <w:pPr>
        <w:tabs>
          <w:tab w:val="num" w:pos="2160"/>
        </w:tabs>
        <w:ind w:left="2160" w:hanging="360"/>
      </w:pPr>
      <w:rPr>
        <w:rFonts w:ascii="Arial" w:hAnsi="Arial" w:hint="default"/>
      </w:rPr>
    </w:lvl>
    <w:lvl w:ilvl="3" w:tplc="82D0FF52" w:tentative="1">
      <w:start w:val="1"/>
      <w:numFmt w:val="bullet"/>
      <w:lvlText w:val="•"/>
      <w:lvlJc w:val="left"/>
      <w:pPr>
        <w:tabs>
          <w:tab w:val="num" w:pos="2880"/>
        </w:tabs>
        <w:ind w:left="2880" w:hanging="360"/>
      </w:pPr>
      <w:rPr>
        <w:rFonts w:ascii="Arial" w:hAnsi="Arial" w:hint="default"/>
      </w:rPr>
    </w:lvl>
    <w:lvl w:ilvl="4" w:tplc="B34CDF76" w:tentative="1">
      <w:start w:val="1"/>
      <w:numFmt w:val="bullet"/>
      <w:lvlText w:val="•"/>
      <w:lvlJc w:val="left"/>
      <w:pPr>
        <w:tabs>
          <w:tab w:val="num" w:pos="3600"/>
        </w:tabs>
        <w:ind w:left="3600" w:hanging="360"/>
      </w:pPr>
      <w:rPr>
        <w:rFonts w:ascii="Arial" w:hAnsi="Arial" w:hint="default"/>
      </w:rPr>
    </w:lvl>
    <w:lvl w:ilvl="5" w:tplc="706C7CD0" w:tentative="1">
      <w:start w:val="1"/>
      <w:numFmt w:val="bullet"/>
      <w:lvlText w:val="•"/>
      <w:lvlJc w:val="left"/>
      <w:pPr>
        <w:tabs>
          <w:tab w:val="num" w:pos="4320"/>
        </w:tabs>
        <w:ind w:left="4320" w:hanging="360"/>
      </w:pPr>
      <w:rPr>
        <w:rFonts w:ascii="Arial" w:hAnsi="Arial" w:hint="default"/>
      </w:rPr>
    </w:lvl>
    <w:lvl w:ilvl="6" w:tplc="A18E51F4" w:tentative="1">
      <w:start w:val="1"/>
      <w:numFmt w:val="bullet"/>
      <w:lvlText w:val="•"/>
      <w:lvlJc w:val="left"/>
      <w:pPr>
        <w:tabs>
          <w:tab w:val="num" w:pos="5040"/>
        </w:tabs>
        <w:ind w:left="5040" w:hanging="360"/>
      </w:pPr>
      <w:rPr>
        <w:rFonts w:ascii="Arial" w:hAnsi="Arial" w:hint="default"/>
      </w:rPr>
    </w:lvl>
    <w:lvl w:ilvl="7" w:tplc="6A804784" w:tentative="1">
      <w:start w:val="1"/>
      <w:numFmt w:val="bullet"/>
      <w:lvlText w:val="•"/>
      <w:lvlJc w:val="left"/>
      <w:pPr>
        <w:tabs>
          <w:tab w:val="num" w:pos="5760"/>
        </w:tabs>
        <w:ind w:left="5760" w:hanging="360"/>
      </w:pPr>
      <w:rPr>
        <w:rFonts w:ascii="Arial" w:hAnsi="Arial" w:hint="default"/>
      </w:rPr>
    </w:lvl>
    <w:lvl w:ilvl="8" w:tplc="06EE21A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3805"/>
        </w:tabs>
        <w:ind w:left="-3805" w:hanging="360"/>
      </w:pPr>
    </w:lvl>
    <w:lvl w:ilvl="2">
      <w:start w:val="1"/>
      <w:numFmt w:val="lowerRoman"/>
      <w:lvlText w:val="%3."/>
      <w:lvlJc w:val="right"/>
      <w:pPr>
        <w:tabs>
          <w:tab w:val="left" w:pos="-3085"/>
        </w:tabs>
        <w:ind w:left="-3085" w:hanging="180"/>
      </w:pPr>
    </w:lvl>
    <w:lvl w:ilvl="3">
      <w:start w:val="1"/>
      <w:numFmt w:val="decimal"/>
      <w:lvlText w:val="%4."/>
      <w:lvlJc w:val="left"/>
      <w:pPr>
        <w:tabs>
          <w:tab w:val="left" w:pos="-2365"/>
        </w:tabs>
        <w:ind w:left="-2365" w:hanging="360"/>
      </w:pPr>
    </w:lvl>
    <w:lvl w:ilvl="4">
      <w:start w:val="1"/>
      <w:numFmt w:val="lowerLetter"/>
      <w:lvlText w:val="%5."/>
      <w:lvlJc w:val="left"/>
      <w:pPr>
        <w:tabs>
          <w:tab w:val="left" w:pos="-1645"/>
        </w:tabs>
        <w:ind w:left="-1645" w:hanging="360"/>
      </w:pPr>
    </w:lvl>
    <w:lvl w:ilvl="5">
      <w:start w:val="1"/>
      <w:numFmt w:val="lowerRoman"/>
      <w:lvlText w:val="%6."/>
      <w:lvlJc w:val="right"/>
      <w:pPr>
        <w:tabs>
          <w:tab w:val="left" w:pos="-925"/>
        </w:tabs>
        <w:ind w:left="-925" w:hanging="180"/>
      </w:pPr>
    </w:lvl>
    <w:lvl w:ilvl="6">
      <w:start w:val="1"/>
      <w:numFmt w:val="decimal"/>
      <w:lvlText w:val="%7."/>
      <w:lvlJc w:val="left"/>
      <w:pPr>
        <w:tabs>
          <w:tab w:val="left" w:pos="-205"/>
        </w:tabs>
        <w:ind w:left="-205" w:hanging="360"/>
      </w:pPr>
    </w:lvl>
    <w:lvl w:ilvl="7">
      <w:start w:val="1"/>
      <w:numFmt w:val="lowerLetter"/>
      <w:lvlText w:val="%8."/>
      <w:lvlJc w:val="left"/>
      <w:pPr>
        <w:tabs>
          <w:tab w:val="left" w:pos="515"/>
        </w:tabs>
        <w:ind w:left="515" w:hanging="360"/>
      </w:pPr>
    </w:lvl>
    <w:lvl w:ilvl="8">
      <w:start w:val="1"/>
      <w:numFmt w:val="lowerRoman"/>
      <w:lvlText w:val="%9."/>
      <w:lvlJc w:val="right"/>
      <w:pPr>
        <w:tabs>
          <w:tab w:val="left" w:pos="1235"/>
        </w:tabs>
        <w:ind w:left="1235" w:hanging="180"/>
      </w:pPr>
    </w:lvl>
  </w:abstractNum>
  <w:abstractNum w:abstractNumId="13" w15:restartNumberingAfterBreak="0">
    <w:nsid w:val="43AF6546"/>
    <w:multiLevelType w:val="hybridMultilevel"/>
    <w:tmpl w:val="7BAE3FC4"/>
    <w:lvl w:ilvl="0" w:tplc="0FEE8DC0">
      <w:start w:val="1"/>
      <w:numFmt w:val="bullet"/>
      <w:lvlText w:val="-"/>
      <w:lvlJc w:val="left"/>
      <w:pPr>
        <w:ind w:left="720" w:hanging="360"/>
      </w:pPr>
      <w:rPr>
        <w:rFonts w:ascii="Arial" w:eastAsia="Arial Unicode MS"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5" w15:restartNumberingAfterBreak="0">
    <w:nsid w:val="47A37265"/>
    <w:multiLevelType w:val="hybridMultilevel"/>
    <w:tmpl w:val="8DF69F2A"/>
    <w:lvl w:ilvl="0" w:tplc="909630B2">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93F4B0F"/>
    <w:multiLevelType w:val="hybridMultilevel"/>
    <w:tmpl w:val="0A98C09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A0561EA"/>
    <w:multiLevelType w:val="hybridMultilevel"/>
    <w:tmpl w:val="1188E8B0"/>
    <w:lvl w:ilvl="0" w:tplc="909630B2">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F8273A6"/>
    <w:multiLevelType w:val="hybridMultilevel"/>
    <w:tmpl w:val="E3FE3AF6"/>
    <w:lvl w:ilvl="0" w:tplc="76E47CDE">
      <w:start w:val="1"/>
      <w:numFmt w:val="lowerLetter"/>
      <w:lvlText w:val="%1."/>
      <w:lvlJc w:val="left"/>
      <w:pPr>
        <w:ind w:left="1200" w:hanging="360"/>
      </w:pPr>
      <w:rPr>
        <w:rFonts w:hint="default"/>
      </w:rPr>
    </w:lvl>
    <w:lvl w:ilvl="1" w:tplc="08090019" w:tentative="1">
      <w:start w:val="1"/>
      <w:numFmt w:val="lowerLetter"/>
      <w:lvlText w:val="%2."/>
      <w:lvlJc w:val="left"/>
      <w:pPr>
        <w:ind w:left="1920" w:hanging="360"/>
      </w:pPr>
    </w:lvl>
    <w:lvl w:ilvl="2" w:tplc="0809001B" w:tentative="1">
      <w:start w:val="1"/>
      <w:numFmt w:val="lowerRoman"/>
      <w:lvlText w:val="%3."/>
      <w:lvlJc w:val="right"/>
      <w:pPr>
        <w:ind w:left="2640" w:hanging="180"/>
      </w:pPr>
    </w:lvl>
    <w:lvl w:ilvl="3" w:tplc="0809000F" w:tentative="1">
      <w:start w:val="1"/>
      <w:numFmt w:val="decimal"/>
      <w:lvlText w:val="%4."/>
      <w:lvlJc w:val="left"/>
      <w:pPr>
        <w:ind w:left="3360" w:hanging="360"/>
      </w:pPr>
    </w:lvl>
    <w:lvl w:ilvl="4" w:tplc="08090019" w:tentative="1">
      <w:start w:val="1"/>
      <w:numFmt w:val="lowerLetter"/>
      <w:lvlText w:val="%5."/>
      <w:lvlJc w:val="left"/>
      <w:pPr>
        <w:ind w:left="4080" w:hanging="360"/>
      </w:pPr>
    </w:lvl>
    <w:lvl w:ilvl="5" w:tplc="0809001B" w:tentative="1">
      <w:start w:val="1"/>
      <w:numFmt w:val="lowerRoman"/>
      <w:lvlText w:val="%6."/>
      <w:lvlJc w:val="right"/>
      <w:pPr>
        <w:ind w:left="4800" w:hanging="180"/>
      </w:pPr>
    </w:lvl>
    <w:lvl w:ilvl="6" w:tplc="0809000F" w:tentative="1">
      <w:start w:val="1"/>
      <w:numFmt w:val="decimal"/>
      <w:lvlText w:val="%7."/>
      <w:lvlJc w:val="left"/>
      <w:pPr>
        <w:ind w:left="5520" w:hanging="360"/>
      </w:pPr>
    </w:lvl>
    <w:lvl w:ilvl="7" w:tplc="08090019" w:tentative="1">
      <w:start w:val="1"/>
      <w:numFmt w:val="lowerLetter"/>
      <w:lvlText w:val="%8."/>
      <w:lvlJc w:val="left"/>
      <w:pPr>
        <w:ind w:left="6240" w:hanging="360"/>
      </w:pPr>
    </w:lvl>
    <w:lvl w:ilvl="8" w:tplc="0809001B" w:tentative="1">
      <w:start w:val="1"/>
      <w:numFmt w:val="lowerRoman"/>
      <w:lvlText w:val="%9."/>
      <w:lvlJc w:val="right"/>
      <w:pPr>
        <w:ind w:left="6960" w:hanging="180"/>
      </w:pPr>
    </w:lvl>
  </w:abstractNum>
  <w:abstractNum w:abstractNumId="19" w15:restartNumberingAfterBreak="0">
    <w:nsid w:val="52B35BE5"/>
    <w:multiLevelType w:val="hybridMultilevel"/>
    <w:tmpl w:val="2504926C"/>
    <w:lvl w:ilvl="0" w:tplc="71D09540">
      <w:start w:val="2"/>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3A82E77"/>
    <w:multiLevelType w:val="hybridMultilevel"/>
    <w:tmpl w:val="773CAA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ACD36BE"/>
    <w:multiLevelType w:val="multilevel"/>
    <w:tmpl w:val="B268E412"/>
    <w:lvl w:ilvl="0">
      <w:start w:val="1"/>
      <w:numFmt w:val="upperLetter"/>
      <w:lvlText w:val="%1."/>
      <w:lvlJc w:val="left"/>
      <w:pPr>
        <w:tabs>
          <w:tab w:val="left" w:pos="2608"/>
        </w:tabs>
        <w:ind w:left="2608" w:hanging="1304"/>
      </w:pPr>
    </w:lvl>
    <w:lvl w:ilvl="1">
      <w:start w:val="1"/>
      <w:numFmt w:val="lowerLetter"/>
      <w:lvlText w:val="%2."/>
      <w:lvlJc w:val="left"/>
      <w:pPr>
        <w:tabs>
          <w:tab w:val="left" w:pos="-2501"/>
        </w:tabs>
        <w:ind w:left="-2501" w:hanging="360"/>
      </w:pPr>
    </w:lvl>
    <w:lvl w:ilvl="2">
      <w:start w:val="1"/>
      <w:numFmt w:val="lowerRoman"/>
      <w:lvlText w:val="%3."/>
      <w:lvlJc w:val="right"/>
      <w:pPr>
        <w:tabs>
          <w:tab w:val="left" w:pos="-1781"/>
        </w:tabs>
        <w:ind w:left="-1781" w:hanging="180"/>
      </w:pPr>
    </w:lvl>
    <w:lvl w:ilvl="3">
      <w:start w:val="1"/>
      <w:numFmt w:val="decimal"/>
      <w:lvlText w:val="%4."/>
      <w:lvlJc w:val="left"/>
      <w:pPr>
        <w:tabs>
          <w:tab w:val="left" w:pos="-1061"/>
        </w:tabs>
        <w:ind w:left="-1061" w:hanging="360"/>
      </w:pPr>
    </w:lvl>
    <w:lvl w:ilvl="4">
      <w:start w:val="1"/>
      <w:numFmt w:val="lowerLetter"/>
      <w:lvlText w:val="%5."/>
      <w:lvlJc w:val="left"/>
      <w:pPr>
        <w:tabs>
          <w:tab w:val="left" w:pos="-341"/>
        </w:tabs>
        <w:ind w:left="-341" w:hanging="360"/>
      </w:pPr>
    </w:lvl>
    <w:lvl w:ilvl="5">
      <w:start w:val="1"/>
      <w:numFmt w:val="lowerRoman"/>
      <w:lvlText w:val="%6."/>
      <w:lvlJc w:val="right"/>
      <w:pPr>
        <w:tabs>
          <w:tab w:val="left" w:pos="379"/>
        </w:tabs>
        <w:ind w:left="379" w:hanging="180"/>
      </w:pPr>
    </w:lvl>
    <w:lvl w:ilvl="6">
      <w:start w:val="1"/>
      <w:numFmt w:val="decimal"/>
      <w:lvlText w:val="%7."/>
      <w:lvlJc w:val="left"/>
      <w:pPr>
        <w:tabs>
          <w:tab w:val="left" w:pos="1099"/>
        </w:tabs>
        <w:ind w:left="1099" w:hanging="360"/>
      </w:pPr>
    </w:lvl>
    <w:lvl w:ilvl="7">
      <w:start w:val="1"/>
      <w:numFmt w:val="lowerLetter"/>
      <w:lvlText w:val="%8."/>
      <w:lvlJc w:val="left"/>
      <w:pPr>
        <w:tabs>
          <w:tab w:val="left" w:pos="1819"/>
        </w:tabs>
        <w:ind w:left="1819" w:hanging="360"/>
      </w:pPr>
    </w:lvl>
    <w:lvl w:ilvl="8">
      <w:start w:val="1"/>
      <w:numFmt w:val="lowerRoman"/>
      <w:lvlText w:val="%9."/>
      <w:lvlJc w:val="right"/>
      <w:pPr>
        <w:tabs>
          <w:tab w:val="left" w:pos="2539"/>
        </w:tabs>
        <w:ind w:left="2539" w:hanging="180"/>
      </w:pPr>
    </w:lvl>
  </w:abstractNum>
  <w:abstractNum w:abstractNumId="23" w15:restartNumberingAfterBreak="0">
    <w:nsid w:val="5CED4C83"/>
    <w:multiLevelType w:val="hybridMultilevel"/>
    <w:tmpl w:val="EBAE2C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F6735F7"/>
    <w:multiLevelType w:val="hybridMultilevel"/>
    <w:tmpl w:val="E73681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1F65414"/>
    <w:multiLevelType w:val="hybridMultilevel"/>
    <w:tmpl w:val="A1C22F1E"/>
    <w:lvl w:ilvl="0" w:tplc="909630B2">
      <w:start w:val="2"/>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4C10C0A"/>
    <w:multiLevelType w:val="hybridMultilevel"/>
    <w:tmpl w:val="19B224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8D86C7F"/>
    <w:multiLevelType w:val="hybridMultilevel"/>
    <w:tmpl w:val="8362CEEE"/>
    <w:lvl w:ilvl="0" w:tplc="DFDA51C0">
      <w:start w:val="3"/>
      <w:numFmt w:val="bullet"/>
      <w:lvlText w:val="-"/>
      <w:lvlJc w:val="left"/>
      <w:pPr>
        <w:ind w:left="1204" w:hanging="360"/>
      </w:pPr>
      <w:rPr>
        <w:rFonts w:ascii="Times New Roman" w:eastAsia="SimSun" w:hAnsi="Times New Roman" w:cs="Times New Roman" w:hint="default"/>
      </w:rPr>
    </w:lvl>
    <w:lvl w:ilvl="1" w:tplc="08090003" w:tentative="1">
      <w:start w:val="1"/>
      <w:numFmt w:val="bullet"/>
      <w:lvlText w:val="o"/>
      <w:lvlJc w:val="left"/>
      <w:pPr>
        <w:ind w:left="1924" w:hanging="360"/>
      </w:pPr>
      <w:rPr>
        <w:rFonts w:ascii="Courier New" w:hAnsi="Courier New" w:cs="Courier New" w:hint="default"/>
      </w:rPr>
    </w:lvl>
    <w:lvl w:ilvl="2" w:tplc="08090005" w:tentative="1">
      <w:start w:val="1"/>
      <w:numFmt w:val="bullet"/>
      <w:lvlText w:val=""/>
      <w:lvlJc w:val="left"/>
      <w:pPr>
        <w:ind w:left="2644" w:hanging="360"/>
      </w:pPr>
      <w:rPr>
        <w:rFonts w:ascii="Wingdings" w:hAnsi="Wingdings" w:hint="default"/>
      </w:rPr>
    </w:lvl>
    <w:lvl w:ilvl="3" w:tplc="08090001" w:tentative="1">
      <w:start w:val="1"/>
      <w:numFmt w:val="bullet"/>
      <w:lvlText w:val=""/>
      <w:lvlJc w:val="left"/>
      <w:pPr>
        <w:ind w:left="3364" w:hanging="360"/>
      </w:pPr>
      <w:rPr>
        <w:rFonts w:ascii="Symbol" w:hAnsi="Symbol" w:hint="default"/>
      </w:rPr>
    </w:lvl>
    <w:lvl w:ilvl="4" w:tplc="08090003" w:tentative="1">
      <w:start w:val="1"/>
      <w:numFmt w:val="bullet"/>
      <w:lvlText w:val="o"/>
      <w:lvlJc w:val="left"/>
      <w:pPr>
        <w:ind w:left="4084" w:hanging="360"/>
      </w:pPr>
      <w:rPr>
        <w:rFonts w:ascii="Courier New" w:hAnsi="Courier New" w:cs="Courier New" w:hint="default"/>
      </w:rPr>
    </w:lvl>
    <w:lvl w:ilvl="5" w:tplc="08090005" w:tentative="1">
      <w:start w:val="1"/>
      <w:numFmt w:val="bullet"/>
      <w:lvlText w:val=""/>
      <w:lvlJc w:val="left"/>
      <w:pPr>
        <w:ind w:left="4804" w:hanging="360"/>
      </w:pPr>
      <w:rPr>
        <w:rFonts w:ascii="Wingdings" w:hAnsi="Wingdings" w:hint="default"/>
      </w:rPr>
    </w:lvl>
    <w:lvl w:ilvl="6" w:tplc="08090001" w:tentative="1">
      <w:start w:val="1"/>
      <w:numFmt w:val="bullet"/>
      <w:lvlText w:val=""/>
      <w:lvlJc w:val="left"/>
      <w:pPr>
        <w:ind w:left="5524" w:hanging="360"/>
      </w:pPr>
      <w:rPr>
        <w:rFonts w:ascii="Symbol" w:hAnsi="Symbol" w:hint="default"/>
      </w:rPr>
    </w:lvl>
    <w:lvl w:ilvl="7" w:tplc="08090003" w:tentative="1">
      <w:start w:val="1"/>
      <w:numFmt w:val="bullet"/>
      <w:lvlText w:val="o"/>
      <w:lvlJc w:val="left"/>
      <w:pPr>
        <w:ind w:left="6244" w:hanging="360"/>
      </w:pPr>
      <w:rPr>
        <w:rFonts w:ascii="Courier New" w:hAnsi="Courier New" w:cs="Courier New" w:hint="default"/>
      </w:rPr>
    </w:lvl>
    <w:lvl w:ilvl="8" w:tplc="08090005" w:tentative="1">
      <w:start w:val="1"/>
      <w:numFmt w:val="bullet"/>
      <w:lvlText w:val=""/>
      <w:lvlJc w:val="left"/>
      <w:pPr>
        <w:ind w:left="6964" w:hanging="360"/>
      </w:pPr>
      <w:rPr>
        <w:rFonts w:ascii="Wingdings" w:hAnsi="Wingdings" w:hint="default"/>
      </w:rPr>
    </w:lvl>
  </w:abstractNum>
  <w:abstractNum w:abstractNumId="28" w15:restartNumberingAfterBreak="0">
    <w:nsid w:val="72AD238E"/>
    <w:multiLevelType w:val="hybridMultilevel"/>
    <w:tmpl w:val="56D20FC2"/>
    <w:lvl w:ilvl="0" w:tplc="08090001">
      <w:start w:val="1"/>
      <w:numFmt w:val="bullet"/>
      <w:lvlText w:val=""/>
      <w:lvlJc w:val="left"/>
      <w:pPr>
        <w:ind w:left="1560" w:hanging="360"/>
      </w:pPr>
      <w:rPr>
        <w:rFonts w:ascii="Symbol" w:hAnsi="Symbol" w:hint="default"/>
      </w:rPr>
    </w:lvl>
    <w:lvl w:ilvl="1" w:tplc="08090003" w:tentative="1">
      <w:start w:val="1"/>
      <w:numFmt w:val="bullet"/>
      <w:lvlText w:val="o"/>
      <w:lvlJc w:val="left"/>
      <w:pPr>
        <w:ind w:left="2280" w:hanging="360"/>
      </w:pPr>
      <w:rPr>
        <w:rFonts w:ascii="Courier New" w:hAnsi="Courier New" w:cs="Courier New" w:hint="default"/>
      </w:rPr>
    </w:lvl>
    <w:lvl w:ilvl="2" w:tplc="08090005" w:tentative="1">
      <w:start w:val="1"/>
      <w:numFmt w:val="bullet"/>
      <w:lvlText w:val=""/>
      <w:lvlJc w:val="left"/>
      <w:pPr>
        <w:ind w:left="3000" w:hanging="360"/>
      </w:pPr>
      <w:rPr>
        <w:rFonts w:ascii="Wingdings" w:hAnsi="Wingdings" w:hint="default"/>
      </w:rPr>
    </w:lvl>
    <w:lvl w:ilvl="3" w:tplc="08090001" w:tentative="1">
      <w:start w:val="1"/>
      <w:numFmt w:val="bullet"/>
      <w:lvlText w:val=""/>
      <w:lvlJc w:val="left"/>
      <w:pPr>
        <w:ind w:left="3720" w:hanging="360"/>
      </w:pPr>
      <w:rPr>
        <w:rFonts w:ascii="Symbol" w:hAnsi="Symbol" w:hint="default"/>
      </w:rPr>
    </w:lvl>
    <w:lvl w:ilvl="4" w:tplc="08090003" w:tentative="1">
      <w:start w:val="1"/>
      <w:numFmt w:val="bullet"/>
      <w:lvlText w:val="o"/>
      <w:lvlJc w:val="left"/>
      <w:pPr>
        <w:ind w:left="4440" w:hanging="360"/>
      </w:pPr>
      <w:rPr>
        <w:rFonts w:ascii="Courier New" w:hAnsi="Courier New" w:cs="Courier New" w:hint="default"/>
      </w:rPr>
    </w:lvl>
    <w:lvl w:ilvl="5" w:tplc="08090005" w:tentative="1">
      <w:start w:val="1"/>
      <w:numFmt w:val="bullet"/>
      <w:lvlText w:val=""/>
      <w:lvlJc w:val="left"/>
      <w:pPr>
        <w:ind w:left="5160" w:hanging="360"/>
      </w:pPr>
      <w:rPr>
        <w:rFonts w:ascii="Wingdings" w:hAnsi="Wingdings" w:hint="default"/>
      </w:rPr>
    </w:lvl>
    <w:lvl w:ilvl="6" w:tplc="08090001" w:tentative="1">
      <w:start w:val="1"/>
      <w:numFmt w:val="bullet"/>
      <w:lvlText w:val=""/>
      <w:lvlJc w:val="left"/>
      <w:pPr>
        <w:ind w:left="5880" w:hanging="360"/>
      </w:pPr>
      <w:rPr>
        <w:rFonts w:ascii="Symbol" w:hAnsi="Symbol" w:hint="default"/>
      </w:rPr>
    </w:lvl>
    <w:lvl w:ilvl="7" w:tplc="08090003" w:tentative="1">
      <w:start w:val="1"/>
      <w:numFmt w:val="bullet"/>
      <w:lvlText w:val="o"/>
      <w:lvlJc w:val="left"/>
      <w:pPr>
        <w:ind w:left="6600" w:hanging="360"/>
      </w:pPr>
      <w:rPr>
        <w:rFonts w:ascii="Courier New" w:hAnsi="Courier New" w:cs="Courier New" w:hint="default"/>
      </w:rPr>
    </w:lvl>
    <w:lvl w:ilvl="8" w:tplc="08090005" w:tentative="1">
      <w:start w:val="1"/>
      <w:numFmt w:val="bullet"/>
      <w:lvlText w:val=""/>
      <w:lvlJc w:val="left"/>
      <w:pPr>
        <w:ind w:left="7320" w:hanging="360"/>
      </w:pPr>
      <w:rPr>
        <w:rFonts w:ascii="Wingdings" w:hAnsi="Wingdings" w:hint="default"/>
      </w:rPr>
    </w:lvl>
  </w:abstractNum>
  <w:abstractNum w:abstractNumId="29" w15:restartNumberingAfterBreak="0">
    <w:nsid w:val="7B512D7D"/>
    <w:multiLevelType w:val="hybridMultilevel"/>
    <w:tmpl w:val="9AFC1B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6"/>
  </w:num>
  <w:num w:numId="2">
    <w:abstractNumId w:val="14"/>
  </w:num>
  <w:num w:numId="3">
    <w:abstractNumId w:val="21"/>
  </w:num>
  <w:num w:numId="4">
    <w:abstractNumId w:val="16"/>
  </w:num>
  <w:num w:numId="5">
    <w:abstractNumId w:val="1"/>
  </w:num>
  <w:num w:numId="6">
    <w:abstractNumId w:val="2"/>
  </w:num>
  <w:num w:numId="7">
    <w:abstractNumId w:val="13"/>
  </w:num>
  <w:num w:numId="8">
    <w:abstractNumId w:val="8"/>
  </w:num>
  <w:num w:numId="9">
    <w:abstractNumId w:val="5"/>
  </w:num>
  <w:num w:numId="10">
    <w:abstractNumId w:val="18"/>
  </w:num>
  <w:num w:numId="11">
    <w:abstractNumId w:val="28"/>
  </w:num>
  <w:num w:numId="12">
    <w:abstractNumId w:val="10"/>
  </w:num>
  <w:num w:numId="13">
    <w:abstractNumId w:val="15"/>
  </w:num>
  <w:num w:numId="14">
    <w:abstractNumId w:val="17"/>
  </w:num>
  <w:num w:numId="15">
    <w:abstractNumId w:val="29"/>
  </w:num>
  <w:num w:numId="16">
    <w:abstractNumId w:val="25"/>
  </w:num>
  <w:num w:numId="17">
    <w:abstractNumId w:val="0"/>
  </w:num>
  <w:num w:numId="18">
    <w:abstractNumId w:val="7"/>
  </w:num>
  <w:num w:numId="19">
    <w:abstractNumId w:val="26"/>
  </w:num>
  <w:num w:numId="20">
    <w:abstractNumId w:val="4"/>
  </w:num>
  <w:num w:numId="21">
    <w:abstractNumId w:val="24"/>
  </w:num>
  <w:num w:numId="22">
    <w:abstractNumId w:val="11"/>
  </w:num>
  <w:num w:numId="23">
    <w:abstractNumId w:val="9"/>
  </w:num>
  <w:num w:numId="24">
    <w:abstractNumId w:val="19"/>
  </w:num>
  <w:num w:numId="25">
    <w:abstractNumId w:val="27"/>
  </w:num>
  <w:num w:numId="26">
    <w:abstractNumId w:val="3"/>
  </w:num>
  <w:num w:numId="2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0"/>
  </w:num>
  <w:num w:numId="30">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26B13"/>
    <w:rsid w:val="00001389"/>
    <w:rsid w:val="000067A9"/>
    <w:rsid w:val="00010151"/>
    <w:rsid w:val="00014791"/>
    <w:rsid w:val="000217B2"/>
    <w:rsid w:val="00022219"/>
    <w:rsid w:val="00023CDB"/>
    <w:rsid w:val="0002428F"/>
    <w:rsid w:val="000246C3"/>
    <w:rsid w:val="000326B6"/>
    <w:rsid w:val="00032F61"/>
    <w:rsid w:val="0003712A"/>
    <w:rsid w:val="0004218D"/>
    <w:rsid w:val="00062DBD"/>
    <w:rsid w:val="000707E9"/>
    <w:rsid w:val="00075D4D"/>
    <w:rsid w:val="000966AD"/>
    <w:rsid w:val="000968DC"/>
    <w:rsid w:val="0009764A"/>
    <w:rsid w:val="000A024E"/>
    <w:rsid w:val="000A4C47"/>
    <w:rsid w:val="000A6D35"/>
    <w:rsid w:val="000B1183"/>
    <w:rsid w:val="000C2653"/>
    <w:rsid w:val="000C3628"/>
    <w:rsid w:val="000C6982"/>
    <w:rsid w:val="000E4945"/>
    <w:rsid w:val="000E4E22"/>
    <w:rsid w:val="000F08A9"/>
    <w:rsid w:val="000F573F"/>
    <w:rsid w:val="000F6E0B"/>
    <w:rsid w:val="00106152"/>
    <w:rsid w:val="00106E5D"/>
    <w:rsid w:val="001142D1"/>
    <w:rsid w:val="00114562"/>
    <w:rsid w:val="00115EE6"/>
    <w:rsid w:val="0011746D"/>
    <w:rsid w:val="00117648"/>
    <w:rsid w:val="00121C3E"/>
    <w:rsid w:val="00124140"/>
    <w:rsid w:val="0013113E"/>
    <w:rsid w:val="00131FD6"/>
    <w:rsid w:val="00134383"/>
    <w:rsid w:val="0013513D"/>
    <w:rsid w:val="00146921"/>
    <w:rsid w:val="00147939"/>
    <w:rsid w:val="00147BF4"/>
    <w:rsid w:val="00160B96"/>
    <w:rsid w:val="00164675"/>
    <w:rsid w:val="00164DA3"/>
    <w:rsid w:val="001747B3"/>
    <w:rsid w:val="0017559D"/>
    <w:rsid w:val="001835B4"/>
    <w:rsid w:val="00186164"/>
    <w:rsid w:val="001A0213"/>
    <w:rsid w:val="001A2A93"/>
    <w:rsid w:val="001B278A"/>
    <w:rsid w:val="001D0593"/>
    <w:rsid w:val="001D6661"/>
    <w:rsid w:val="001D7442"/>
    <w:rsid w:val="001E0A98"/>
    <w:rsid w:val="001F68F8"/>
    <w:rsid w:val="002006FA"/>
    <w:rsid w:val="00207832"/>
    <w:rsid w:val="00211FDF"/>
    <w:rsid w:val="00215553"/>
    <w:rsid w:val="00222081"/>
    <w:rsid w:val="00224BC9"/>
    <w:rsid w:val="00237870"/>
    <w:rsid w:val="002402F5"/>
    <w:rsid w:val="00241994"/>
    <w:rsid w:val="002611A3"/>
    <w:rsid w:val="00262B79"/>
    <w:rsid w:val="00266FD4"/>
    <w:rsid w:val="002672DB"/>
    <w:rsid w:val="0026781C"/>
    <w:rsid w:val="00270DCE"/>
    <w:rsid w:val="002718D3"/>
    <w:rsid w:val="00273648"/>
    <w:rsid w:val="00273899"/>
    <w:rsid w:val="00286EEC"/>
    <w:rsid w:val="00287A39"/>
    <w:rsid w:val="0029010D"/>
    <w:rsid w:val="002953E4"/>
    <w:rsid w:val="00297976"/>
    <w:rsid w:val="00297E8B"/>
    <w:rsid w:val="002A0272"/>
    <w:rsid w:val="002A0BDD"/>
    <w:rsid w:val="002A18CF"/>
    <w:rsid w:val="002A6EB6"/>
    <w:rsid w:val="002A7B1A"/>
    <w:rsid w:val="002C4B59"/>
    <w:rsid w:val="002C7A71"/>
    <w:rsid w:val="002D4972"/>
    <w:rsid w:val="002D7D6E"/>
    <w:rsid w:val="002E2C3A"/>
    <w:rsid w:val="002E4305"/>
    <w:rsid w:val="002F2A47"/>
    <w:rsid w:val="002F3C94"/>
    <w:rsid w:val="002F4FF0"/>
    <w:rsid w:val="00301E1A"/>
    <w:rsid w:val="00302A8B"/>
    <w:rsid w:val="003079FD"/>
    <w:rsid w:val="00312E05"/>
    <w:rsid w:val="00330CEF"/>
    <w:rsid w:val="00337AB7"/>
    <w:rsid w:val="00340E17"/>
    <w:rsid w:val="00344DEF"/>
    <w:rsid w:val="003540BF"/>
    <w:rsid w:val="003559F6"/>
    <w:rsid w:val="00357B3B"/>
    <w:rsid w:val="003741A3"/>
    <w:rsid w:val="0037705D"/>
    <w:rsid w:val="00387DD1"/>
    <w:rsid w:val="003913AF"/>
    <w:rsid w:val="00391C7D"/>
    <w:rsid w:val="0039246A"/>
    <w:rsid w:val="003951E1"/>
    <w:rsid w:val="0039653D"/>
    <w:rsid w:val="0039658A"/>
    <w:rsid w:val="003A2ABF"/>
    <w:rsid w:val="003B02AD"/>
    <w:rsid w:val="003B17C2"/>
    <w:rsid w:val="003B4705"/>
    <w:rsid w:val="003B700A"/>
    <w:rsid w:val="003C3545"/>
    <w:rsid w:val="003C7333"/>
    <w:rsid w:val="003C7996"/>
    <w:rsid w:val="003D00A3"/>
    <w:rsid w:val="003D02F3"/>
    <w:rsid w:val="003D05C0"/>
    <w:rsid w:val="003D2933"/>
    <w:rsid w:val="003E092C"/>
    <w:rsid w:val="003E16F6"/>
    <w:rsid w:val="00407982"/>
    <w:rsid w:val="004131DC"/>
    <w:rsid w:val="0042021D"/>
    <w:rsid w:val="00430F5A"/>
    <w:rsid w:val="00431DFB"/>
    <w:rsid w:val="00436E83"/>
    <w:rsid w:val="00443046"/>
    <w:rsid w:val="00445D02"/>
    <w:rsid w:val="00450BC1"/>
    <w:rsid w:val="0045242E"/>
    <w:rsid w:val="00453E0E"/>
    <w:rsid w:val="004627CB"/>
    <w:rsid w:val="00470001"/>
    <w:rsid w:val="00474CB4"/>
    <w:rsid w:val="0048021D"/>
    <w:rsid w:val="00481633"/>
    <w:rsid w:val="004A7954"/>
    <w:rsid w:val="004B0F06"/>
    <w:rsid w:val="004C60CF"/>
    <w:rsid w:val="004D0B78"/>
    <w:rsid w:val="004D3FF1"/>
    <w:rsid w:val="004D4DEC"/>
    <w:rsid w:val="004D5D41"/>
    <w:rsid w:val="004D674F"/>
    <w:rsid w:val="004F13DE"/>
    <w:rsid w:val="004F4B7F"/>
    <w:rsid w:val="00500479"/>
    <w:rsid w:val="00501D8F"/>
    <w:rsid w:val="005023F3"/>
    <w:rsid w:val="00504E6A"/>
    <w:rsid w:val="0050663B"/>
    <w:rsid w:val="00510676"/>
    <w:rsid w:val="005108B6"/>
    <w:rsid w:val="00514E4B"/>
    <w:rsid w:val="00521AD8"/>
    <w:rsid w:val="00523ADA"/>
    <w:rsid w:val="0052476D"/>
    <w:rsid w:val="005248D9"/>
    <w:rsid w:val="00525337"/>
    <w:rsid w:val="00531674"/>
    <w:rsid w:val="0053798B"/>
    <w:rsid w:val="00540227"/>
    <w:rsid w:val="00540CAB"/>
    <w:rsid w:val="00542DF5"/>
    <w:rsid w:val="0054422D"/>
    <w:rsid w:val="00546D14"/>
    <w:rsid w:val="00553473"/>
    <w:rsid w:val="005642D7"/>
    <w:rsid w:val="00564FEC"/>
    <w:rsid w:val="005705AD"/>
    <w:rsid w:val="00571E84"/>
    <w:rsid w:val="005734D6"/>
    <w:rsid w:val="00574B07"/>
    <w:rsid w:val="005768DE"/>
    <w:rsid w:val="005862BD"/>
    <w:rsid w:val="00587932"/>
    <w:rsid w:val="00590ABC"/>
    <w:rsid w:val="005927DB"/>
    <w:rsid w:val="00596927"/>
    <w:rsid w:val="005A4BBE"/>
    <w:rsid w:val="005A51A8"/>
    <w:rsid w:val="005B6EAA"/>
    <w:rsid w:val="005C4BBD"/>
    <w:rsid w:val="005C5292"/>
    <w:rsid w:val="005E3032"/>
    <w:rsid w:val="005E4C24"/>
    <w:rsid w:val="005E5525"/>
    <w:rsid w:val="005F08FE"/>
    <w:rsid w:val="005F1F02"/>
    <w:rsid w:val="005F4664"/>
    <w:rsid w:val="005F733D"/>
    <w:rsid w:val="006010B7"/>
    <w:rsid w:val="0060533F"/>
    <w:rsid w:val="006145BA"/>
    <w:rsid w:val="00614E70"/>
    <w:rsid w:val="00614F97"/>
    <w:rsid w:val="00615EB2"/>
    <w:rsid w:val="006166B2"/>
    <w:rsid w:val="0061719A"/>
    <w:rsid w:val="00617975"/>
    <w:rsid w:val="00625080"/>
    <w:rsid w:val="00626D84"/>
    <w:rsid w:val="006370B0"/>
    <w:rsid w:val="00640B85"/>
    <w:rsid w:val="00641677"/>
    <w:rsid w:val="00642D65"/>
    <w:rsid w:val="006529D2"/>
    <w:rsid w:val="0068366D"/>
    <w:rsid w:val="00685F78"/>
    <w:rsid w:val="00686E7F"/>
    <w:rsid w:val="006910A2"/>
    <w:rsid w:val="00691390"/>
    <w:rsid w:val="0069479B"/>
    <w:rsid w:val="006A1747"/>
    <w:rsid w:val="006B07AA"/>
    <w:rsid w:val="006B11EE"/>
    <w:rsid w:val="006B12EB"/>
    <w:rsid w:val="006C42C3"/>
    <w:rsid w:val="006C5BA6"/>
    <w:rsid w:val="006C7BCC"/>
    <w:rsid w:val="006D1A09"/>
    <w:rsid w:val="006D69FB"/>
    <w:rsid w:val="006E257C"/>
    <w:rsid w:val="006E3471"/>
    <w:rsid w:val="006E36E3"/>
    <w:rsid w:val="006E3B90"/>
    <w:rsid w:val="006F07BD"/>
    <w:rsid w:val="006F1C23"/>
    <w:rsid w:val="006F326E"/>
    <w:rsid w:val="006F477C"/>
    <w:rsid w:val="006F76DD"/>
    <w:rsid w:val="00701309"/>
    <w:rsid w:val="00703CA3"/>
    <w:rsid w:val="0070716B"/>
    <w:rsid w:val="00715D57"/>
    <w:rsid w:val="00720E7F"/>
    <w:rsid w:val="0072277A"/>
    <w:rsid w:val="00725E16"/>
    <w:rsid w:val="00731AE2"/>
    <w:rsid w:val="00742570"/>
    <w:rsid w:val="007428FB"/>
    <w:rsid w:val="00746A4B"/>
    <w:rsid w:val="00746FA7"/>
    <w:rsid w:val="00747A33"/>
    <w:rsid w:val="00764118"/>
    <w:rsid w:val="00784793"/>
    <w:rsid w:val="00785C9E"/>
    <w:rsid w:val="007870B5"/>
    <w:rsid w:val="007913FF"/>
    <w:rsid w:val="00793105"/>
    <w:rsid w:val="007960EC"/>
    <w:rsid w:val="00797139"/>
    <w:rsid w:val="007A42BB"/>
    <w:rsid w:val="007A4BBB"/>
    <w:rsid w:val="007A65CF"/>
    <w:rsid w:val="007A7F05"/>
    <w:rsid w:val="007B08A6"/>
    <w:rsid w:val="007B2C58"/>
    <w:rsid w:val="007B321B"/>
    <w:rsid w:val="007B501E"/>
    <w:rsid w:val="007B59E0"/>
    <w:rsid w:val="007C4502"/>
    <w:rsid w:val="007C731F"/>
    <w:rsid w:val="007D1499"/>
    <w:rsid w:val="007D3342"/>
    <w:rsid w:val="007D33BD"/>
    <w:rsid w:val="007D434D"/>
    <w:rsid w:val="007F0928"/>
    <w:rsid w:val="007F3A9D"/>
    <w:rsid w:val="007F404F"/>
    <w:rsid w:val="0081484E"/>
    <w:rsid w:val="008170F4"/>
    <w:rsid w:val="0082192C"/>
    <w:rsid w:val="008327B7"/>
    <w:rsid w:val="00843936"/>
    <w:rsid w:val="008452EE"/>
    <w:rsid w:val="00846C27"/>
    <w:rsid w:val="0085247E"/>
    <w:rsid w:val="0085486C"/>
    <w:rsid w:val="0085747A"/>
    <w:rsid w:val="0086146F"/>
    <w:rsid w:val="008625BA"/>
    <w:rsid w:val="00865F54"/>
    <w:rsid w:val="00875F2C"/>
    <w:rsid w:val="008807F9"/>
    <w:rsid w:val="008814C3"/>
    <w:rsid w:val="00882A11"/>
    <w:rsid w:val="00883690"/>
    <w:rsid w:val="008841B3"/>
    <w:rsid w:val="0089058A"/>
    <w:rsid w:val="00891155"/>
    <w:rsid w:val="00891256"/>
    <w:rsid w:val="008920BD"/>
    <w:rsid w:val="008A40AE"/>
    <w:rsid w:val="008A6F98"/>
    <w:rsid w:val="008B18A6"/>
    <w:rsid w:val="008B283D"/>
    <w:rsid w:val="008C4D53"/>
    <w:rsid w:val="008E6263"/>
    <w:rsid w:val="008F6C7C"/>
    <w:rsid w:val="009038BB"/>
    <w:rsid w:val="00910A19"/>
    <w:rsid w:val="00911554"/>
    <w:rsid w:val="00915D74"/>
    <w:rsid w:val="009242E2"/>
    <w:rsid w:val="00924CF7"/>
    <w:rsid w:val="0092781D"/>
    <w:rsid w:val="0093359E"/>
    <w:rsid w:val="0093442F"/>
    <w:rsid w:val="009355D1"/>
    <w:rsid w:val="00940219"/>
    <w:rsid w:val="00940580"/>
    <w:rsid w:val="009454BD"/>
    <w:rsid w:val="009468F1"/>
    <w:rsid w:val="00956D55"/>
    <w:rsid w:val="009668AF"/>
    <w:rsid w:val="00967D88"/>
    <w:rsid w:val="00972778"/>
    <w:rsid w:val="00974272"/>
    <w:rsid w:val="00980B40"/>
    <w:rsid w:val="009815E5"/>
    <w:rsid w:val="00981CFA"/>
    <w:rsid w:val="009837EB"/>
    <w:rsid w:val="00983E2C"/>
    <w:rsid w:val="009867CD"/>
    <w:rsid w:val="00994DBB"/>
    <w:rsid w:val="0099608F"/>
    <w:rsid w:val="009A10A9"/>
    <w:rsid w:val="009A3702"/>
    <w:rsid w:val="009A406E"/>
    <w:rsid w:val="009A6735"/>
    <w:rsid w:val="009B0C01"/>
    <w:rsid w:val="009B68EB"/>
    <w:rsid w:val="009C0757"/>
    <w:rsid w:val="009C278C"/>
    <w:rsid w:val="009C2798"/>
    <w:rsid w:val="009C3D95"/>
    <w:rsid w:val="009D689B"/>
    <w:rsid w:val="009E1DEC"/>
    <w:rsid w:val="009F031C"/>
    <w:rsid w:val="009F3EBC"/>
    <w:rsid w:val="009F4EBF"/>
    <w:rsid w:val="009F5687"/>
    <w:rsid w:val="009F6CF7"/>
    <w:rsid w:val="009F7ADA"/>
    <w:rsid w:val="00A050C9"/>
    <w:rsid w:val="00A064DE"/>
    <w:rsid w:val="00A10C29"/>
    <w:rsid w:val="00A13003"/>
    <w:rsid w:val="00A2001D"/>
    <w:rsid w:val="00A270C2"/>
    <w:rsid w:val="00A3186B"/>
    <w:rsid w:val="00A32773"/>
    <w:rsid w:val="00A416E6"/>
    <w:rsid w:val="00A4266F"/>
    <w:rsid w:val="00A50FDB"/>
    <w:rsid w:val="00A52527"/>
    <w:rsid w:val="00A52C7E"/>
    <w:rsid w:val="00A57789"/>
    <w:rsid w:val="00A60D84"/>
    <w:rsid w:val="00A611EF"/>
    <w:rsid w:val="00A63821"/>
    <w:rsid w:val="00A65B36"/>
    <w:rsid w:val="00A66871"/>
    <w:rsid w:val="00A77F3C"/>
    <w:rsid w:val="00A84DD4"/>
    <w:rsid w:val="00A85EA6"/>
    <w:rsid w:val="00A900DC"/>
    <w:rsid w:val="00A91F85"/>
    <w:rsid w:val="00A93578"/>
    <w:rsid w:val="00A93ECE"/>
    <w:rsid w:val="00AA1E46"/>
    <w:rsid w:val="00AA3613"/>
    <w:rsid w:val="00AA4653"/>
    <w:rsid w:val="00AE7CC0"/>
    <w:rsid w:val="00AF06C8"/>
    <w:rsid w:val="00AF2857"/>
    <w:rsid w:val="00AF31E6"/>
    <w:rsid w:val="00AF3BFD"/>
    <w:rsid w:val="00AF7744"/>
    <w:rsid w:val="00B1230C"/>
    <w:rsid w:val="00B125B6"/>
    <w:rsid w:val="00B212D0"/>
    <w:rsid w:val="00B23A77"/>
    <w:rsid w:val="00B240EE"/>
    <w:rsid w:val="00B25DD2"/>
    <w:rsid w:val="00B26B13"/>
    <w:rsid w:val="00B27B0C"/>
    <w:rsid w:val="00B46BE1"/>
    <w:rsid w:val="00B6041E"/>
    <w:rsid w:val="00B60561"/>
    <w:rsid w:val="00B60722"/>
    <w:rsid w:val="00B60EBC"/>
    <w:rsid w:val="00B650A8"/>
    <w:rsid w:val="00B73609"/>
    <w:rsid w:val="00B755E3"/>
    <w:rsid w:val="00B75E6A"/>
    <w:rsid w:val="00B764DC"/>
    <w:rsid w:val="00B8545B"/>
    <w:rsid w:val="00B9415E"/>
    <w:rsid w:val="00B9710E"/>
    <w:rsid w:val="00BA58A7"/>
    <w:rsid w:val="00BA6CE8"/>
    <w:rsid w:val="00BB1C20"/>
    <w:rsid w:val="00BD19B4"/>
    <w:rsid w:val="00BF5123"/>
    <w:rsid w:val="00BF5ED4"/>
    <w:rsid w:val="00BF6167"/>
    <w:rsid w:val="00C0034D"/>
    <w:rsid w:val="00C0039A"/>
    <w:rsid w:val="00C0670F"/>
    <w:rsid w:val="00C07609"/>
    <w:rsid w:val="00C13BEC"/>
    <w:rsid w:val="00C15CDA"/>
    <w:rsid w:val="00C237D6"/>
    <w:rsid w:val="00C3253E"/>
    <w:rsid w:val="00C33A4D"/>
    <w:rsid w:val="00C355DA"/>
    <w:rsid w:val="00C42C15"/>
    <w:rsid w:val="00C42D4B"/>
    <w:rsid w:val="00C47D55"/>
    <w:rsid w:val="00C63558"/>
    <w:rsid w:val="00C655CA"/>
    <w:rsid w:val="00C70F0B"/>
    <w:rsid w:val="00C72452"/>
    <w:rsid w:val="00C7283E"/>
    <w:rsid w:val="00C822B9"/>
    <w:rsid w:val="00C90733"/>
    <w:rsid w:val="00C9103B"/>
    <w:rsid w:val="00C9164D"/>
    <w:rsid w:val="00C926EA"/>
    <w:rsid w:val="00C93F14"/>
    <w:rsid w:val="00CA1884"/>
    <w:rsid w:val="00CA30D9"/>
    <w:rsid w:val="00CA5828"/>
    <w:rsid w:val="00CB0046"/>
    <w:rsid w:val="00CC2049"/>
    <w:rsid w:val="00CC2233"/>
    <w:rsid w:val="00CD2D88"/>
    <w:rsid w:val="00CD44F9"/>
    <w:rsid w:val="00CD6B6C"/>
    <w:rsid w:val="00CD78DD"/>
    <w:rsid w:val="00CE0CBA"/>
    <w:rsid w:val="00CE27D7"/>
    <w:rsid w:val="00CE4362"/>
    <w:rsid w:val="00CE5E66"/>
    <w:rsid w:val="00D04EDD"/>
    <w:rsid w:val="00D10D41"/>
    <w:rsid w:val="00D21CC9"/>
    <w:rsid w:val="00D24694"/>
    <w:rsid w:val="00D304AC"/>
    <w:rsid w:val="00D305B5"/>
    <w:rsid w:val="00D3062B"/>
    <w:rsid w:val="00D32D0B"/>
    <w:rsid w:val="00D34E59"/>
    <w:rsid w:val="00D46AD8"/>
    <w:rsid w:val="00D473B7"/>
    <w:rsid w:val="00D50316"/>
    <w:rsid w:val="00D53505"/>
    <w:rsid w:val="00D56E3E"/>
    <w:rsid w:val="00D57621"/>
    <w:rsid w:val="00D61A44"/>
    <w:rsid w:val="00D63AD8"/>
    <w:rsid w:val="00D63CDA"/>
    <w:rsid w:val="00D66A3E"/>
    <w:rsid w:val="00D7184E"/>
    <w:rsid w:val="00D7227F"/>
    <w:rsid w:val="00D723C1"/>
    <w:rsid w:val="00D72AE8"/>
    <w:rsid w:val="00D74E1D"/>
    <w:rsid w:val="00D77130"/>
    <w:rsid w:val="00D80CE3"/>
    <w:rsid w:val="00D81C1B"/>
    <w:rsid w:val="00D82985"/>
    <w:rsid w:val="00D90469"/>
    <w:rsid w:val="00D906BE"/>
    <w:rsid w:val="00D927D8"/>
    <w:rsid w:val="00DA3328"/>
    <w:rsid w:val="00DB735C"/>
    <w:rsid w:val="00DC54D7"/>
    <w:rsid w:val="00DC59F0"/>
    <w:rsid w:val="00DC63B1"/>
    <w:rsid w:val="00DC6FE3"/>
    <w:rsid w:val="00DD332D"/>
    <w:rsid w:val="00DD4F1A"/>
    <w:rsid w:val="00DE3BFA"/>
    <w:rsid w:val="00DE53B1"/>
    <w:rsid w:val="00DE5951"/>
    <w:rsid w:val="00DE5B79"/>
    <w:rsid w:val="00DE64AD"/>
    <w:rsid w:val="00DF1DBD"/>
    <w:rsid w:val="00DF298A"/>
    <w:rsid w:val="00DF44D5"/>
    <w:rsid w:val="00DF5EA7"/>
    <w:rsid w:val="00E160E4"/>
    <w:rsid w:val="00E30AEF"/>
    <w:rsid w:val="00E3309F"/>
    <w:rsid w:val="00E427C9"/>
    <w:rsid w:val="00E44081"/>
    <w:rsid w:val="00E47401"/>
    <w:rsid w:val="00E519C9"/>
    <w:rsid w:val="00E53CA3"/>
    <w:rsid w:val="00E55AF4"/>
    <w:rsid w:val="00E576D3"/>
    <w:rsid w:val="00E618B2"/>
    <w:rsid w:val="00E642F1"/>
    <w:rsid w:val="00E6455B"/>
    <w:rsid w:val="00E64866"/>
    <w:rsid w:val="00E7428A"/>
    <w:rsid w:val="00E864B6"/>
    <w:rsid w:val="00E87169"/>
    <w:rsid w:val="00EB5AD3"/>
    <w:rsid w:val="00EC0FD2"/>
    <w:rsid w:val="00ED24F0"/>
    <w:rsid w:val="00ED2D68"/>
    <w:rsid w:val="00EE3D54"/>
    <w:rsid w:val="00EF4DB7"/>
    <w:rsid w:val="00F04332"/>
    <w:rsid w:val="00F05AEE"/>
    <w:rsid w:val="00F17AEE"/>
    <w:rsid w:val="00F2075E"/>
    <w:rsid w:val="00F2665F"/>
    <w:rsid w:val="00F34C40"/>
    <w:rsid w:val="00F35432"/>
    <w:rsid w:val="00F3780F"/>
    <w:rsid w:val="00F5334F"/>
    <w:rsid w:val="00F549C8"/>
    <w:rsid w:val="00F7494E"/>
    <w:rsid w:val="00F7600A"/>
    <w:rsid w:val="00F76E8D"/>
    <w:rsid w:val="00F83DC7"/>
    <w:rsid w:val="00F86FD9"/>
    <w:rsid w:val="00FA1606"/>
    <w:rsid w:val="00FA3970"/>
    <w:rsid w:val="00FB3BA1"/>
    <w:rsid w:val="00FB57C5"/>
    <w:rsid w:val="00FC49EA"/>
    <w:rsid w:val="00FC52D8"/>
    <w:rsid w:val="00FD1620"/>
    <w:rsid w:val="00FE27DF"/>
    <w:rsid w:val="00FE2EDD"/>
    <w:rsid w:val="00FE714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1CEECC1"/>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jc w:val="both"/>
    </w:pPr>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F4664"/>
    <w:pPr>
      <w:tabs>
        <w:tab w:val="center" w:pos="4252"/>
        <w:tab w:val="right" w:pos="8504"/>
      </w:tabs>
      <w:snapToGrid w:val="0"/>
    </w:pPr>
  </w:style>
  <w:style w:type="character" w:customStyle="1" w:styleId="HeaderChar">
    <w:name w:val="Header Char"/>
    <w:basedOn w:val="DefaultParagraphFont"/>
    <w:link w:val="Header"/>
    <w:uiPriority w:val="99"/>
    <w:rsid w:val="005F4664"/>
    <w:rPr>
      <w:lang w:val="en-GB"/>
    </w:rPr>
  </w:style>
  <w:style w:type="paragraph" w:styleId="Footer">
    <w:name w:val="footer"/>
    <w:basedOn w:val="Normal"/>
    <w:link w:val="FooterChar"/>
    <w:uiPriority w:val="99"/>
    <w:unhideWhenUsed/>
    <w:rsid w:val="005F4664"/>
    <w:pPr>
      <w:tabs>
        <w:tab w:val="center" w:pos="4252"/>
        <w:tab w:val="right" w:pos="8504"/>
      </w:tabs>
      <w:snapToGrid w:val="0"/>
    </w:pPr>
  </w:style>
  <w:style w:type="character" w:customStyle="1" w:styleId="FooterChar">
    <w:name w:val="Footer Char"/>
    <w:basedOn w:val="DefaultParagraphFont"/>
    <w:link w:val="Footer"/>
    <w:uiPriority w:val="99"/>
    <w:rsid w:val="005F4664"/>
    <w:rPr>
      <w:lang w:val="en-GB"/>
    </w:rPr>
  </w:style>
  <w:style w:type="table" w:styleId="TableGrid">
    <w:name w:val="Table Grid"/>
    <w:basedOn w:val="TableNormal"/>
    <w:uiPriority w:val="39"/>
    <w:rsid w:val="00785C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785C9E"/>
    <w:rPr>
      <w:rFonts w:ascii="Times" w:eastAsia="SimSun" w:hAnsi="Times"/>
      <w:sz w:val="22"/>
      <w:szCs w:val="24"/>
    </w:rPr>
  </w:style>
  <w:style w:type="paragraph" w:styleId="ListParagraph">
    <w:name w:val="List Paragraph"/>
    <w:basedOn w:val="Normal"/>
    <w:link w:val="ListParagraphChar"/>
    <w:uiPriority w:val="34"/>
    <w:qFormat/>
    <w:rsid w:val="00785C9E"/>
    <w:pPr>
      <w:widowControl/>
      <w:spacing w:after="180" w:line="256" w:lineRule="auto"/>
      <w:ind w:left="720"/>
      <w:contextualSpacing/>
      <w:jc w:val="left"/>
    </w:pPr>
    <w:rPr>
      <w:rFonts w:ascii="Times" w:eastAsia="SimSun" w:hAnsi="Times"/>
      <w:sz w:val="22"/>
      <w:szCs w:val="24"/>
      <w:lang w:val="en-US"/>
    </w:rPr>
  </w:style>
  <w:style w:type="character" w:styleId="Hyperlink">
    <w:name w:val="Hyperlink"/>
    <w:basedOn w:val="DefaultParagraphFont"/>
    <w:uiPriority w:val="99"/>
    <w:unhideWhenUsed/>
    <w:rsid w:val="00357B3B"/>
    <w:rPr>
      <w:color w:val="0563C1" w:themeColor="hyperlink"/>
      <w:u w:val="single"/>
    </w:rPr>
  </w:style>
  <w:style w:type="paragraph" w:styleId="BalloonText">
    <w:name w:val="Balloon Text"/>
    <w:basedOn w:val="Normal"/>
    <w:link w:val="BalloonTextChar"/>
    <w:uiPriority w:val="99"/>
    <w:semiHidden/>
    <w:unhideWhenUsed/>
    <w:rsid w:val="008B283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283D"/>
    <w:rPr>
      <w:rFonts w:ascii="Segoe UI" w:hAnsi="Segoe UI" w:cs="Segoe UI"/>
      <w:sz w:val="18"/>
      <w:szCs w:val="18"/>
      <w:lang w:val="en-GB"/>
    </w:rPr>
  </w:style>
  <w:style w:type="paragraph" w:customStyle="1" w:styleId="PL">
    <w:name w:val="PL"/>
    <w:link w:val="PLChar"/>
    <w:qFormat/>
    <w:rsid w:val="007931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93105"/>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Normal"/>
    <w:link w:val="THChar"/>
    <w:rsid w:val="00793105"/>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rPr>
  </w:style>
  <w:style w:type="character" w:customStyle="1" w:styleId="THChar">
    <w:name w:val="TH Char"/>
    <w:link w:val="TH"/>
    <w:qFormat/>
    <w:rsid w:val="00793105"/>
    <w:rPr>
      <w:rFonts w:ascii="Arial" w:eastAsia="Times New Roman" w:hAnsi="Arial" w:cs="Times New Roman"/>
      <w:b/>
      <w:kern w:val="0"/>
      <w:sz w:val="20"/>
      <w:szCs w:val="20"/>
      <w:lang w:val="en-GB"/>
    </w:rPr>
  </w:style>
  <w:style w:type="paragraph" w:customStyle="1" w:styleId="TAH">
    <w:name w:val="TAH"/>
    <w:basedOn w:val="TAC"/>
    <w:link w:val="TAHCar"/>
    <w:qFormat/>
    <w:rsid w:val="00C07609"/>
    <w:rPr>
      <w:b/>
    </w:rPr>
  </w:style>
  <w:style w:type="paragraph" w:customStyle="1" w:styleId="TAC">
    <w:name w:val="TAC"/>
    <w:basedOn w:val="Normal"/>
    <w:link w:val="TACChar"/>
    <w:qFormat/>
    <w:rsid w:val="00C07609"/>
    <w:pPr>
      <w:keepNext/>
      <w:keepLines/>
      <w:widowControl/>
      <w:jc w:val="center"/>
    </w:pPr>
    <w:rPr>
      <w:rFonts w:ascii="Arial" w:eastAsia="Times New Roman" w:hAnsi="Arial" w:cs="Times New Roman"/>
      <w:kern w:val="0"/>
      <w:sz w:val="18"/>
      <w:szCs w:val="20"/>
      <w:lang w:eastAsia="en-US"/>
    </w:rPr>
  </w:style>
  <w:style w:type="character" w:customStyle="1" w:styleId="TAHCar">
    <w:name w:val="TAH Car"/>
    <w:link w:val="TAH"/>
    <w:qFormat/>
    <w:locked/>
    <w:rsid w:val="00C07609"/>
    <w:rPr>
      <w:rFonts w:ascii="Arial" w:eastAsia="Times New Roman" w:hAnsi="Arial" w:cs="Times New Roman"/>
      <w:b/>
      <w:kern w:val="0"/>
      <w:sz w:val="18"/>
      <w:szCs w:val="20"/>
      <w:lang w:val="en-GB" w:eastAsia="en-US"/>
    </w:rPr>
  </w:style>
  <w:style w:type="character" w:customStyle="1" w:styleId="TACChar">
    <w:name w:val="TAC Char"/>
    <w:link w:val="TAC"/>
    <w:qFormat/>
    <w:locked/>
    <w:rsid w:val="00C07609"/>
    <w:rPr>
      <w:rFonts w:ascii="Arial" w:eastAsia="Times New Roman" w:hAnsi="Arial" w:cs="Times New Roman"/>
      <w:kern w:val="0"/>
      <w:sz w:val="18"/>
      <w:szCs w:val="20"/>
      <w:lang w:val="en-GB" w:eastAsia="en-US"/>
    </w:rPr>
  </w:style>
  <w:style w:type="paragraph" w:customStyle="1" w:styleId="Doc-text2">
    <w:name w:val="Doc-text2"/>
    <w:basedOn w:val="Normal"/>
    <w:rsid w:val="00062DBD"/>
    <w:pPr>
      <w:widowControl/>
      <w:tabs>
        <w:tab w:val="left" w:pos="1622"/>
      </w:tabs>
      <w:suppressAutoHyphens/>
      <w:ind w:left="1622" w:hanging="363"/>
      <w:jc w:val="left"/>
    </w:pPr>
    <w:rPr>
      <w:rFonts w:ascii="Arial" w:eastAsia="MS Mincho" w:hAnsi="Arial" w:cs="Arial"/>
      <w:kern w:val="0"/>
      <w:sz w:val="20"/>
      <w:szCs w:val="24"/>
      <w:lang w:eastAsia="zh-CN"/>
    </w:rPr>
  </w:style>
  <w:style w:type="paragraph" w:styleId="CommentText">
    <w:name w:val="annotation text"/>
    <w:basedOn w:val="Normal"/>
    <w:link w:val="CommentTextChar"/>
    <w:uiPriority w:val="99"/>
    <w:qFormat/>
    <w:rsid w:val="004131DC"/>
    <w:pPr>
      <w:widowControl/>
      <w:overflowPunct w:val="0"/>
      <w:autoSpaceDE w:val="0"/>
      <w:autoSpaceDN w:val="0"/>
      <w:adjustRightInd w:val="0"/>
      <w:spacing w:after="180"/>
      <w:jc w:val="left"/>
      <w:textAlignment w:val="baseline"/>
    </w:pPr>
    <w:rPr>
      <w:rFonts w:ascii="Times New Roman" w:eastAsia="Times New Roman" w:hAnsi="Times New Roman" w:cs="Times New Roman"/>
      <w:kern w:val="0"/>
      <w:sz w:val="20"/>
      <w:szCs w:val="20"/>
    </w:rPr>
  </w:style>
  <w:style w:type="character" w:customStyle="1" w:styleId="CommentTextChar">
    <w:name w:val="Comment Text Char"/>
    <w:basedOn w:val="DefaultParagraphFont"/>
    <w:link w:val="CommentText"/>
    <w:uiPriority w:val="99"/>
    <w:qFormat/>
    <w:rsid w:val="004131DC"/>
    <w:rPr>
      <w:rFonts w:ascii="Times New Roman" w:eastAsia="Times New Roman" w:hAnsi="Times New Roman" w:cs="Times New Roman"/>
      <w:kern w:val="0"/>
      <w:sz w:val="20"/>
      <w:szCs w:val="20"/>
      <w:lang w:val="en-GB"/>
    </w:rPr>
  </w:style>
  <w:style w:type="character" w:styleId="CommentReference">
    <w:name w:val="annotation reference"/>
    <w:basedOn w:val="DefaultParagraphFont"/>
    <w:qFormat/>
    <w:rsid w:val="004131DC"/>
    <w:rPr>
      <w:sz w:val="16"/>
      <w:szCs w:val="16"/>
    </w:rPr>
  </w:style>
  <w:style w:type="paragraph" w:styleId="CommentSubject">
    <w:name w:val="annotation subject"/>
    <w:basedOn w:val="CommentText"/>
    <w:next w:val="CommentText"/>
    <w:link w:val="CommentSubjectChar"/>
    <w:uiPriority w:val="99"/>
    <w:semiHidden/>
    <w:unhideWhenUsed/>
    <w:rsid w:val="00AA4653"/>
    <w:pPr>
      <w:widowControl w:val="0"/>
      <w:overflowPunct/>
      <w:autoSpaceDE/>
      <w:autoSpaceDN/>
      <w:adjustRightInd/>
      <w:spacing w:after="0"/>
      <w:jc w:val="both"/>
      <w:textAlignment w:val="auto"/>
    </w:pPr>
    <w:rPr>
      <w:rFonts w:asciiTheme="minorHAnsi" w:eastAsiaTheme="minorEastAsia" w:hAnsiTheme="minorHAnsi" w:cstheme="minorBidi"/>
      <w:b/>
      <w:bCs/>
      <w:kern w:val="2"/>
    </w:rPr>
  </w:style>
  <w:style w:type="character" w:customStyle="1" w:styleId="CommentSubjectChar">
    <w:name w:val="Comment Subject Char"/>
    <w:basedOn w:val="CommentTextChar"/>
    <w:link w:val="CommentSubject"/>
    <w:uiPriority w:val="99"/>
    <w:semiHidden/>
    <w:rsid w:val="00AA4653"/>
    <w:rPr>
      <w:rFonts w:ascii="Times New Roman" w:eastAsia="Times New Roman" w:hAnsi="Times New Roman" w:cs="Times New Roman"/>
      <w:b/>
      <w:bCs/>
      <w:kern w:val="0"/>
      <w:sz w:val="20"/>
      <w:szCs w:val="20"/>
      <w:lang w:val="en-GB"/>
    </w:rPr>
  </w:style>
  <w:style w:type="paragraph" w:customStyle="1" w:styleId="Proposal">
    <w:name w:val="Proposal"/>
    <w:basedOn w:val="BodyText"/>
    <w:qFormat/>
    <w:rsid w:val="00A50FDB"/>
    <w:pPr>
      <w:widowControl/>
      <w:numPr>
        <w:numId w:val="27"/>
      </w:numPr>
      <w:tabs>
        <w:tab w:val="clear" w:pos="1304"/>
        <w:tab w:val="num" w:pos="360"/>
        <w:tab w:val="left" w:pos="1701"/>
      </w:tabs>
      <w:overflowPunct w:val="0"/>
      <w:autoSpaceDE w:val="0"/>
      <w:autoSpaceDN w:val="0"/>
      <w:adjustRightInd w:val="0"/>
      <w:ind w:left="0" w:firstLine="0"/>
    </w:pPr>
    <w:rPr>
      <w:rFonts w:ascii="Arial" w:eastAsia="SimSun" w:hAnsi="Arial" w:cs="Times New Roman"/>
      <w:b/>
      <w:bCs/>
      <w:kern w:val="0"/>
      <w:sz w:val="20"/>
      <w:szCs w:val="20"/>
      <w:lang w:eastAsia="zh-CN"/>
    </w:rPr>
  </w:style>
  <w:style w:type="paragraph" w:styleId="BodyText">
    <w:name w:val="Body Text"/>
    <w:basedOn w:val="Normal"/>
    <w:link w:val="BodyTextChar"/>
    <w:uiPriority w:val="99"/>
    <w:semiHidden/>
    <w:unhideWhenUsed/>
    <w:rsid w:val="00A50FDB"/>
    <w:pPr>
      <w:spacing w:after="120"/>
    </w:pPr>
  </w:style>
  <w:style w:type="character" w:customStyle="1" w:styleId="BodyTextChar">
    <w:name w:val="Body Text Char"/>
    <w:basedOn w:val="DefaultParagraphFont"/>
    <w:link w:val="BodyText"/>
    <w:uiPriority w:val="99"/>
    <w:semiHidden/>
    <w:rsid w:val="00A50FDB"/>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51769">
      <w:bodyDiv w:val="1"/>
      <w:marLeft w:val="0"/>
      <w:marRight w:val="0"/>
      <w:marTop w:val="0"/>
      <w:marBottom w:val="0"/>
      <w:divBdr>
        <w:top w:val="none" w:sz="0" w:space="0" w:color="auto"/>
        <w:left w:val="none" w:sz="0" w:space="0" w:color="auto"/>
        <w:bottom w:val="none" w:sz="0" w:space="0" w:color="auto"/>
        <w:right w:val="none" w:sz="0" w:space="0" w:color="auto"/>
      </w:divBdr>
    </w:div>
    <w:div w:id="194582376">
      <w:bodyDiv w:val="1"/>
      <w:marLeft w:val="0"/>
      <w:marRight w:val="0"/>
      <w:marTop w:val="0"/>
      <w:marBottom w:val="0"/>
      <w:divBdr>
        <w:top w:val="none" w:sz="0" w:space="0" w:color="auto"/>
        <w:left w:val="none" w:sz="0" w:space="0" w:color="auto"/>
        <w:bottom w:val="none" w:sz="0" w:space="0" w:color="auto"/>
        <w:right w:val="none" w:sz="0" w:space="0" w:color="auto"/>
      </w:divBdr>
    </w:div>
    <w:div w:id="257640499">
      <w:bodyDiv w:val="1"/>
      <w:marLeft w:val="0"/>
      <w:marRight w:val="0"/>
      <w:marTop w:val="0"/>
      <w:marBottom w:val="0"/>
      <w:divBdr>
        <w:top w:val="none" w:sz="0" w:space="0" w:color="auto"/>
        <w:left w:val="none" w:sz="0" w:space="0" w:color="auto"/>
        <w:bottom w:val="none" w:sz="0" w:space="0" w:color="auto"/>
        <w:right w:val="none" w:sz="0" w:space="0" w:color="auto"/>
      </w:divBdr>
      <w:divsChild>
        <w:div w:id="1132023108">
          <w:marLeft w:val="1080"/>
          <w:marRight w:val="0"/>
          <w:marTop w:val="100"/>
          <w:marBottom w:val="0"/>
          <w:divBdr>
            <w:top w:val="none" w:sz="0" w:space="0" w:color="auto"/>
            <w:left w:val="none" w:sz="0" w:space="0" w:color="auto"/>
            <w:bottom w:val="none" w:sz="0" w:space="0" w:color="auto"/>
            <w:right w:val="none" w:sz="0" w:space="0" w:color="auto"/>
          </w:divBdr>
        </w:div>
        <w:div w:id="7759898">
          <w:marLeft w:val="1080"/>
          <w:marRight w:val="0"/>
          <w:marTop w:val="100"/>
          <w:marBottom w:val="0"/>
          <w:divBdr>
            <w:top w:val="none" w:sz="0" w:space="0" w:color="auto"/>
            <w:left w:val="none" w:sz="0" w:space="0" w:color="auto"/>
            <w:bottom w:val="none" w:sz="0" w:space="0" w:color="auto"/>
            <w:right w:val="none" w:sz="0" w:space="0" w:color="auto"/>
          </w:divBdr>
        </w:div>
        <w:div w:id="837428457">
          <w:marLeft w:val="1080"/>
          <w:marRight w:val="0"/>
          <w:marTop w:val="100"/>
          <w:marBottom w:val="0"/>
          <w:divBdr>
            <w:top w:val="none" w:sz="0" w:space="0" w:color="auto"/>
            <w:left w:val="none" w:sz="0" w:space="0" w:color="auto"/>
            <w:bottom w:val="none" w:sz="0" w:space="0" w:color="auto"/>
            <w:right w:val="none" w:sz="0" w:space="0" w:color="auto"/>
          </w:divBdr>
        </w:div>
        <w:div w:id="590045378">
          <w:marLeft w:val="1080"/>
          <w:marRight w:val="0"/>
          <w:marTop w:val="100"/>
          <w:marBottom w:val="0"/>
          <w:divBdr>
            <w:top w:val="none" w:sz="0" w:space="0" w:color="auto"/>
            <w:left w:val="none" w:sz="0" w:space="0" w:color="auto"/>
            <w:bottom w:val="none" w:sz="0" w:space="0" w:color="auto"/>
            <w:right w:val="none" w:sz="0" w:space="0" w:color="auto"/>
          </w:divBdr>
        </w:div>
        <w:div w:id="1064840979">
          <w:marLeft w:val="1080"/>
          <w:marRight w:val="0"/>
          <w:marTop w:val="100"/>
          <w:marBottom w:val="0"/>
          <w:divBdr>
            <w:top w:val="none" w:sz="0" w:space="0" w:color="auto"/>
            <w:left w:val="none" w:sz="0" w:space="0" w:color="auto"/>
            <w:bottom w:val="none" w:sz="0" w:space="0" w:color="auto"/>
            <w:right w:val="none" w:sz="0" w:space="0" w:color="auto"/>
          </w:divBdr>
        </w:div>
        <w:div w:id="102194056">
          <w:marLeft w:val="1080"/>
          <w:marRight w:val="0"/>
          <w:marTop w:val="100"/>
          <w:marBottom w:val="0"/>
          <w:divBdr>
            <w:top w:val="none" w:sz="0" w:space="0" w:color="auto"/>
            <w:left w:val="none" w:sz="0" w:space="0" w:color="auto"/>
            <w:bottom w:val="none" w:sz="0" w:space="0" w:color="auto"/>
            <w:right w:val="none" w:sz="0" w:space="0" w:color="auto"/>
          </w:divBdr>
        </w:div>
      </w:divsChild>
    </w:div>
    <w:div w:id="467433491">
      <w:bodyDiv w:val="1"/>
      <w:marLeft w:val="0"/>
      <w:marRight w:val="0"/>
      <w:marTop w:val="0"/>
      <w:marBottom w:val="0"/>
      <w:divBdr>
        <w:top w:val="none" w:sz="0" w:space="0" w:color="auto"/>
        <w:left w:val="none" w:sz="0" w:space="0" w:color="auto"/>
        <w:bottom w:val="none" w:sz="0" w:space="0" w:color="auto"/>
        <w:right w:val="none" w:sz="0" w:space="0" w:color="auto"/>
      </w:divBdr>
    </w:div>
    <w:div w:id="484787403">
      <w:bodyDiv w:val="1"/>
      <w:marLeft w:val="0"/>
      <w:marRight w:val="0"/>
      <w:marTop w:val="0"/>
      <w:marBottom w:val="0"/>
      <w:divBdr>
        <w:top w:val="none" w:sz="0" w:space="0" w:color="auto"/>
        <w:left w:val="none" w:sz="0" w:space="0" w:color="auto"/>
        <w:bottom w:val="none" w:sz="0" w:space="0" w:color="auto"/>
        <w:right w:val="none" w:sz="0" w:space="0" w:color="auto"/>
      </w:divBdr>
    </w:div>
    <w:div w:id="640310611">
      <w:bodyDiv w:val="1"/>
      <w:marLeft w:val="0"/>
      <w:marRight w:val="0"/>
      <w:marTop w:val="0"/>
      <w:marBottom w:val="0"/>
      <w:divBdr>
        <w:top w:val="none" w:sz="0" w:space="0" w:color="auto"/>
        <w:left w:val="none" w:sz="0" w:space="0" w:color="auto"/>
        <w:bottom w:val="none" w:sz="0" w:space="0" w:color="auto"/>
        <w:right w:val="none" w:sz="0" w:space="0" w:color="auto"/>
      </w:divBdr>
    </w:div>
    <w:div w:id="680619358">
      <w:bodyDiv w:val="1"/>
      <w:marLeft w:val="0"/>
      <w:marRight w:val="0"/>
      <w:marTop w:val="0"/>
      <w:marBottom w:val="0"/>
      <w:divBdr>
        <w:top w:val="none" w:sz="0" w:space="0" w:color="auto"/>
        <w:left w:val="none" w:sz="0" w:space="0" w:color="auto"/>
        <w:bottom w:val="none" w:sz="0" w:space="0" w:color="auto"/>
        <w:right w:val="none" w:sz="0" w:space="0" w:color="auto"/>
      </w:divBdr>
    </w:div>
    <w:div w:id="756054482">
      <w:bodyDiv w:val="1"/>
      <w:marLeft w:val="0"/>
      <w:marRight w:val="0"/>
      <w:marTop w:val="0"/>
      <w:marBottom w:val="0"/>
      <w:divBdr>
        <w:top w:val="none" w:sz="0" w:space="0" w:color="auto"/>
        <w:left w:val="none" w:sz="0" w:space="0" w:color="auto"/>
        <w:bottom w:val="none" w:sz="0" w:space="0" w:color="auto"/>
        <w:right w:val="none" w:sz="0" w:space="0" w:color="auto"/>
      </w:divBdr>
    </w:div>
    <w:div w:id="768240573">
      <w:bodyDiv w:val="1"/>
      <w:marLeft w:val="0"/>
      <w:marRight w:val="0"/>
      <w:marTop w:val="0"/>
      <w:marBottom w:val="0"/>
      <w:divBdr>
        <w:top w:val="none" w:sz="0" w:space="0" w:color="auto"/>
        <w:left w:val="none" w:sz="0" w:space="0" w:color="auto"/>
        <w:bottom w:val="none" w:sz="0" w:space="0" w:color="auto"/>
        <w:right w:val="none" w:sz="0" w:space="0" w:color="auto"/>
      </w:divBdr>
    </w:div>
    <w:div w:id="806430507">
      <w:bodyDiv w:val="1"/>
      <w:marLeft w:val="0"/>
      <w:marRight w:val="0"/>
      <w:marTop w:val="0"/>
      <w:marBottom w:val="0"/>
      <w:divBdr>
        <w:top w:val="none" w:sz="0" w:space="0" w:color="auto"/>
        <w:left w:val="none" w:sz="0" w:space="0" w:color="auto"/>
        <w:bottom w:val="none" w:sz="0" w:space="0" w:color="auto"/>
        <w:right w:val="none" w:sz="0" w:space="0" w:color="auto"/>
      </w:divBdr>
    </w:div>
    <w:div w:id="838617784">
      <w:bodyDiv w:val="1"/>
      <w:marLeft w:val="0"/>
      <w:marRight w:val="0"/>
      <w:marTop w:val="0"/>
      <w:marBottom w:val="0"/>
      <w:divBdr>
        <w:top w:val="none" w:sz="0" w:space="0" w:color="auto"/>
        <w:left w:val="none" w:sz="0" w:space="0" w:color="auto"/>
        <w:bottom w:val="none" w:sz="0" w:space="0" w:color="auto"/>
        <w:right w:val="none" w:sz="0" w:space="0" w:color="auto"/>
      </w:divBdr>
    </w:div>
    <w:div w:id="967472097">
      <w:bodyDiv w:val="1"/>
      <w:marLeft w:val="0"/>
      <w:marRight w:val="0"/>
      <w:marTop w:val="0"/>
      <w:marBottom w:val="0"/>
      <w:divBdr>
        <w:top w:val="none" w:sz="0" w:space="0" w:color="auto"/>
        <w:left w:val="none" w:sz="0" w:space="0" w:color="auto"/>
        <w:bottom w:val="none" w:sz="0" w:space="0" w:color="auto"/>
        <w:right w:val="none" w:sz="0" w:space="0" w:color="auto"/>
      </w:divBdr>
    </w:div>
    <w:div w:id="1001619161">
      <w:bodyDiv w:val="1"/>
      <w:marLeft w:val="0"/>
      <w:marRight w:val="0"/>
      <w:marTop w:val="0"/>
      <w:marBottom w:val="0"/>
      <w:divBdr>
        <w:top w:val="none" w:sz="0" w:space="0" w:color="auto"/>
        <w:left w:val="none" w:sz="0" w:space="0" w:color="auto"/>
        <w:bottom w:val="none" w:sz="0" w:space="0" w:color="auto"/>
        <w:right w:val="none" w:sz="0" w:space="0" w:color="auto"/>
      </w:divBdr>
    </w:div>
    <w:div w:id="1089544301">
      <w:bodyDiv w:val="1"/>
      <w:marLeft w:val="0"/>
      <w:marRight w:val="0"/>
      <w:marTop w:val="0"/>
      <w:marBottom w:val="0"/>
      <w:divBdr>
        <w:top w:val="none" w:sz="0" w:space="0" w:color="auto"/>
        <w:left w:val="none" w:sz="0" w:space="0" w:color="auto"/>
        <w:bottom w:val="none" w:sz="0" w:space="0" w:color="auto"/>
        <w:right w:val="none" w:sz="0" w:space="0" w:color="auto"/>
      </w:divBdr>
    </w:div>
    <w:div w:id="1460345852">
      <w:bodyDiv w:val="1"/>
      <w:marLeft w:val="0"/>
      <w:marRight w:val="0"/>
      <w:marTop w:val="0"/>
      <w:marBottom w:val="0"/>
      <w:divBdr>
        <w:top w:val="none" w:sz="0" w:space="0" w:color="auto"/>
        <w:left w:val="none" w:sz="0" w:space="0" w:color="auto"/>
        <w:bottom w:val="none" w:sz="0" w:space="0" w:color="auto"/>
        <w:right w:val="none" w:sz="0" w:space="0" w:color="auto"/>
      </w:divBdr>
      <w:divsChild>
        <w:div w:id="270363409">
          <w:marLeft w:val="1080"/>
          <w:marRight w:val="0"/>
          <w:marTop w:val="100"/>
          <w:marBottom w:val="0"/>
          <w:divBdr>
            <w:top w:val="none" w:sz="0" w:space="0" w:color="auto"/>
            <w:left w:val="none" w:sz="0" w:space="0" w:color="auto"/>
            <w:bottom w:val="none" w:sz="0" w:space="0" w:color="auto"/>
            <w:right w:val="none" w:sz="0" w:space="0" w:color="auto"/>
          </w:divBdr>
        </w:div>
        <w:div w:id="1301226802">
          <w:marLeft w:val="1080"/>
          <w:marRight w:val="0"/>
          <w:marTop w:val="100"/>
          <w:marBottom w:val="0"/>
          <w:divBdr>
            <w:top w:val="none" w:sz="0" w:space="0" w:color="auto"/>
            <w:left w:val="none" w:sz="0" w:space="0" w:color="auto"/>
            <w:bottom w:val="none" w:sz="0" w:space="0" w:color="auto"/>
            <w:right w:val="none" w:sz="0" w:space="0" w:color="auto"/>
          </w:divBdr>
        </w:div>
        <w:div w:id="237642030">
          <w:marLeft w:val="1080"/>
          <w:marRight w:val="0"/>
          <w:marTop w:val="100"/>
          <w:marBottom w:val="0"/>
          <w:divBdr>
            <w:top w:val="none" w:sz="0" w:space="0" w:color="auto"/>
            <w:left w:val="none" w:sz="0" w:space="0" w:color="auto"/>
            <w:bottom w:val="none" w:sz="0" w:space="0" w:color="auto"/>
            <w:right w:val="none" w:sz="0" w:space="0" w:color="auto"/>
          </w:divBdr>
        </w:div>
        <w:div w:id="1211382128">
          <w:marLeft w:val="1080"/>
          <w:marRight w:val="0"/>
          <w:marTop w:val="100"/>
          <w:marBottom w:val="0"/>
          <w:divBdr>
            <w:top w:val="none" w:sz="0" w:space="0" w:color="auto"/>
            <w:left w:val="none" w:sz="0" w:space="0" w:color="auto"/>
            <w:bottom w:val="none" w:sz="0" w:space="0" w:color="auto"/>
            <w:right w:val="none" w:sz="0" w:space="0" w:color="auto"/>
          </w:divBdr>
        </w:div>
        <w:div w:id="1908493105">
          <w:marLeft w:val="1080"/>
          <w:marRight w:val="0"/>
          <w:marTop w:val="100"/>
          <w:marBottom w:val="0"/>
          <w:divBdr>
            <w:top w:val="none" w:sz="0" w:space="0" w:color="auto"/>
            <w:left w:val="none" w:sz="0" w:space="0" w:color="auto"/>
            <w:bottom w:val="none" w:sz="0" w:space="0" w:color="auto"/>
            <w:right w:val="none" w:sz="0" w:space="0" w:color="auto"/>
          </w:divBdr>
        </w:div>
        <w:div w:id="170144036">
          <w:marLeft w:val="1080"/>
          <w:marRight w:val="0"/>
          <w:marTop w:val="100"/>
          <w:marBottom w:val="0"/>
          <w:divBdr>
            <w:top w:val="none" w:sz="0" w:space="0" w:color="auto"/>
            <w:left w:val="none" w:sz="0" w:space="0" w:color="auto"/>
            <w:bottom w:val="none" w:sz="0" w:space="0" w:color="auto"/>
            <w:right w:val="none" w:sz="0" w:space="0" w:color="auto"/>
          </w:divBdr>
        </w:div>
      </w:divsChild>
    </w:div>
    <w:div w:id="1476412322">
      <w:bodyDiv w:val="1"/>
      <w:marLeft w:val="0"/>
      <w:marRight w:val="0"/>
      <w:marTop w:val="0"/>
      <w:marBottom w:val="0"/>
      <w:divBdr>
        <w:top w:val="none" w:sz="0" w:space="0" w:color="auto"/>
        <w:left w:val="none" w:sz="0" w:space="0" w:color="auto"/>
        <w:bottom w:val="none" w:sz="0" w:space="0" w:color="auto"/>
        <w:right w:val="none" w:sz="0" w:space="0" w:color="auto"/>
      </w:divBdr>
    </w:div>
    <w:div w:id="1483934830">
      <w:bodyDiv w:val="1"/>
      <w:marLeft w:val="0"/>
      <w:marRight w:val="0"/>
      <w:marTop w:val="0"/>
      <w:marBottom w:val="0"/>
      <w:divBdr>
        <w:top w:val="none" w:sz="0" w:space="0" w:color="auto"/>
        <w:left w:val="none" w:sz="0" w:space="0" w:color="auto"/>
        <w:bottom w:val="none" w:sz="0" w:space="0" w:color="auto"/>
        <w:right w:val="none" w:sz="0" w:space="0" w:color="auto"/>
      </w:divBdr>
    </w:div>
    <w:div w:id="1493063286">
      <w:bodyDiv w:val="1"/>
      <w:marLeft w:val="0"/>
      <w:marRight w:val="0"/>
      <w:marTop w:val="0"/>
      <w:marBottom w:val="0"/>
      <w:divBdr>
        <w:top w:val="none" w:sz="0" w:space="0" w:color="auto"/>
        <w:left w:val="none" w:sz="0" w:space="0" w:color="auto"/>
        <w:bottom w:val="none" w:sz="0" w:space="0" w:color="auto"/>
        <w:right w:val="none" w:sz="0" w:space="0" w:color="auto"/>
      </w:divBdr>
    </w:div>
    <w:div w:id="1517618870">
      <w:bodyDiv w:val="1"/>
      <w:marLeft w:val="0"/>
      <w:marRight w:val="0"/>
      <w:marTop w:val="0"/>
      <w:marBottom w:val="0"/>
      <w:divBdr>
        <w:top w:val="none" w:sz="0" w:space="0" w:color="auto"/>
        <w:left w:val="none" w:sz="0" w:space="0" w:color="auto"/>
        <w:bottom w:val="none" w:sz="0" w:space="0" w:color="auto"/>
        <w:right w:val="none" w:sz="0" w:space="0" w:color="auto"/>
      </w:divBdr>
    </w:div>
    <w:div w:id="1584752306">
      <w:bodyDiv w:val="1"/>
      <w:marLeft w:val="0"/>
      <w:marRight w:val="0"/>
      <w:marTop w:val="0"/>
      <w:marBottom w:val="0"/>
      <w:divBdr>
        <w:top w:val="none" w:sz="0" w:space="0" w:color="auto"/>
        <w:left w:val="none" w:sz="0" w:space="0" w:color="auto"/>
        <w:bottom w:val="none" w:sz="0" w:space="0" w:color="auto"/>
        <w:right w:val="none" w:sz="0" w:space="0" w:color="auto"/>
      </w:divBdr>
      <w:divsChild>
        <w:div w:id="247887829">
          <w:marLeft w:val="950"/>
          <w:marRight w:val="0"/>
          <w:marTop w:val="86"/>
          <w:marBottom w:val="0"/>
          <w:divBdr>
            <w:top w:val="none" w:sz="0" w:space="0" w:color="auto"/>
            <w:left w:val="none" w:sz="0" w:space="0" w:color="auto"/>
            <w:bottom w:val="none" w:sz="0" w:space="0" w:color="auto"/>
            <w:right w:val="none" w:sz="0" w:space="0" w:color="auto"/>
          </w:divBdr>
        </w:div>
        <w:div w:id="1089234974">
          <w:marLeft w:val="950"/>
          <w:marRight w:val="0"/>
          <w:marTop w:val="86"/>
          <w:marBottom w:val="0"/>
          <w:divBdr>
            <w:top w:val="none" w:sz="0" w:space="0" w:color="auto"/>
            <w:left w:val="none" w:sz="0" w:space="0" w:color="auto"/>
            <w:bottom w:val="none" w:sz="0" w:space="0" w:color="auto"/>
            <w:right w:val="none" w:sz="0" w:space="0" w:color="auto"/>
          </w:divBdr>
        </w:div>
      </w:divsChild>
    </w:div>
    <w:div w:id="1654335586">
      <w:bodyDiv w:val="1"/>
      <w:marLeft w:val="0"/>
      <w:marRight w:val="0"/>
      <w:marTop w:val="0"/>
      <w:marBottom w:val="0"/>
      <w:divBdr>
        <w:top w:val="none" w:sz="0" w:space="0" w:color="auto"/>
        <w:left w:val="none" w:sz="0" w:space="0" w:color="auto"/>
        <w:bottom w:val="none" w:sz="0" w:space="0" w:color="auto"/>
        <w:right w:val="none" w:sz="0" w:space="0" w:color="auto"/>
      </w:divBdr>
    </w:div>
    <w:div w:id="1657106149">
      <w:bodyDiv w:val="1"/>
      <w:marLeft w:val="0"/>
      <w:marRight w:val="0"/>
      <w:marTop w:val="0"/>
      <w:marBottom w:val="0"/>
      <w:divBdr>
        <w:top w:val="none" w:sz="0" w:space="0" w:color="auto"/>
        <w:left w:val="none" w:sz="0" w:space="0" w:color="auto"/>
        <w:bottom w:val="none" w:sz="0" w:space="0" w:color="auto"/>
        <w:right w:val="none" w:sz="0" w:space="0" w:color="auto"/>
      </w:divBdr>
    </w:div>
    <w:div w:id="1721710643">
      <w:bodyDiv w:val="1"/>
      <w:marLeft w:val="0"/>
      <w:marRight w:val="0"/>
      <w:marTop w:val="0"/>
      <w:marBottom w:val="0"/>
      <w:divBdr>
        <w:top w:val="none" w:sz="0" w:space="0" w:color="auto"/>
        <w:left w:val="none" w:sz="0" w:space="0" w:color="auto"/>
        <w:bottom w:val="none" w:sz="0" w:space="0" w:color="auto"/>
        <w:right w:val="none" w:sz="0" w:space="0" w:color="auto"/>
      </w:divBdr>
      <w:divsChild>
        <w:div w:id="570654451">
          <w:marLeft w:val="1080"/>
          <w:marRight w:val="0"/>
          <w:marTop w:val="100"/>
          <w:marBottom w:val="0"/>
          <w:divBdr>
            <w:top w:val="none" w:sz="0" w:space="0" w:color="auto"/>
            <w:left w:val="none" w:sz="0" w:space="0" w:color="auto"/>
            <w:bottom w:val="none" w:sz="0" w:space="0" w:color="auto"/>
            <w:right w:val="none" w:sz="0" w:space="0" w:color="auto"/>
          </w:divBdr>
        </w:div>
      </w:divsChild>
    </w:div>
    <w:div w:id="1859419708">
      <w:bodyDiv w:val="1"/>
      <w:marLeft w:val="0"/>
      <w:marRight w:val="0"/>
      <w:marTop w:val="0"/>
      <w:marBottom w:val="0"/>
      <w:divBdr>
        <w:top w:val="none" w:sz="0" w:space="0" w:color="auto"/>
        <w:left w:val="none" w:sz="0" w:space="0" w:color="auto"/>
        <w:bottom w:val="none" w:sz="0" w:space="0" w:color="auto"/>
        <w:right w:val="none" w:sz="0" w:space="0" w:color="auto"/>
      </w:divBdr>
    </w:div>
    <w:div w:id="1940675533">
      <w:bodyDiv w:val="1"/>
      <w:marLeft w:val="0"/>
      <w:marRight w:val="0"/>
      <w:marTop w:val="0"/>
      <w:marBottom w:val="0"/>
      <w:divBdr>
        <w:top w:val="none" w:sz="0" w:space="0" w:color="auto"/>
        <w:left w:val="none" w:sz="0" w:space="0" w:color="auto"/>
        <w:bottom w:val="none" w:sz="0" w:space="0" w:color="auto"/>
        <w:right w:val="none" w:sz="0" w:space="0" w:color="auto"/>
      </w:divBdr>
      <w:divsChild>
        <w:div w:id="1521385118">
          <w:marLeft w:val="1800"/>
          <w:marRight w:val="0"/>
          <w:marTop w:val="100"/>
          <w:marBottom w:val="0"/>
          <w:divBdr>
            <w:top w:val="none" w:sz="0" w:space="0" w:color="auto"/>
            <w:left w:val="none" w:sz="0" w:space="0" w:color="auto"/>
            <w:bottom w:val="none" w:sz="0" w:space="0" w:color="auto"/>
            <w:right w:val="none" w:sz="0" w:space="0" w:color="auto"/>
          </w:divBdr>
        </w:div>
        <w:div w:id="922103296">
          <w:marLeft w:val="1800"/>
          <w:marRight w:val="0"/>
          <w:marTop w:val="100"/>
          <w:marBottom w:val="0"/>
          <w:divBdr>
            <w:top w:val="none" w:sz="0" w:space="0" w:color="auto"/>
            <w:left w:val="none" w:sz="0" w:space="0" w:color="auto"/>
            <w:bottom w:val="none" w:sz="0" w:space="0" w:color="auto"/>
            <w:right w:val="none" w:sz="0" w:space="0" w:color="auto"/>
          </w:divBdr>
        </w:div>
        <w:div w:id="1492477545">
          <w:marLeft w:val="1800"/>
          <w:marRight w:val="0"/>
          <w:marTop w:val="100"/>
          <w:marBottom w:val="0"/>
          <w:divBdr>
            <w:top w:val="none" w:sz="0" w:space="0" w:color="auto"/>
            <w:left w:val="none" w:sz="0" w:space="0" w:color="auto"/>
            <w:bottom w:val="none" w:sz="0" w:space="0" w:color="auto"/>
            <w:right w:val="none" w:sz="0" w:space="0" w:color="auto"/>
          </w:divBdr>
        </w:div>
      </w:divsChild>
    </w:div>
    <w:div w:id="1970743820">
      <w:bodyDiv w:val="1"/>
      <w:marLeft w:val="0"/>
      <w:marRight w:val="0"/>
      <w:marTop w:val="0"/>
      <w:marBottom w:val="0"/>
      <w:divBdr>
        <w:top w:val="none" w:sz="0" w:space="0" w:color="auto"/>
        <w:left w:val="none" w:sz="0" w:space="0" w:color="auto"/>
        <w:bottom w:val="none" w:sz="0" w:space="0" w:color="auto"/>
        <w:right w:val="none" w:sz="0" w:space="0" w:color="auto"/>
      </w:divBdr>
    </w:div>
    <w:div w:id="1982226988">
      <w:bodyDiv w:val="1"/>
      <w:marLeft w:val="0"/>
      <w:marRight w:val="0"/>
      <w:marTop w:val="0"/>
      <w:marBottom w:val="0"/>
      <w:divBdr>
        <w:top w:val="none" w:sz="0" w:space="0" w:color="auto"/>
        <w:left w:val="none" w:sz="0" w:space="0" w:color="auto"/>
        <w:bottom w:val="none" w:sz="0" w:space="0" w:color="auto"/>
        <w:right w:val="none" w:sz="0" w:space="0" w:color="auto"/>
      </w:divBdr>
    </w:div>
    <w:div w:id="2026516663">
      <w:bodyDiv w:val="1"/>
      <w:marLeft w:val="0"/>
      <w:marRight w:val="0"/>
      <w:marTop w:val="0"/>
      <w:marBottom w:val="0"/>
      <w:divBdr>
        <w:top w:val="none" w:sz="0" w:space="0" w:color="auto"/>
        <w:left w:val="none" w:sz="0" w:space="0" w:color="auto"/>
        <w:bottom w:val="none" w:sz="0" w:space="0" w:color="auto"/>
        <w:right w:val="none" w:sz="0" w:space="0" w:color="auto"/>
      </w:divBdr>
      <w:divsChild>
        <w:div w:id="1777600106">
          <w:marLeft w:val="1080"/>
          <w:marRight w:val="0"/>
          <w:marTop w:val="100"/>
          <w:marBottom w:val="0"/>
          <w:divBdr>
            <w:top w:val="none" w:sz="0" w:space="0" w:color="auto"/>
            <w:left w:val="none" w:sz="0" w:space="0" w:color="auto"/>
            <w:bottom w:val="none" w:sz="0" w:space="0" w:color="auto"/>
            <w:right w:val="none" w:sz="0" w:space="0" w:color="auto"/>
          </w:divBdr>
        </w:div>
        <w:div w:id="40134216">
          <w:marLeft w:val="1080"/>
          <w:marRight w:val="0"/>
          <w:marTop w:val="100"/>
          <w:marBottom w:val="0"/>
          <w:divBdr>
            <w:top w:val="none" w:sz="0" w:space="0" w:color="auto"/>
            <w:left w:val="none" w:sz="0" w:space="0" w:color="auto"/>
            <w:bottom w:val="none" w:sz="0" w:space="0" w:color="auto"/>
            <w:right w:val="none" w:sz="0" w:space="0" w:color="auto"/>
          </w:divBdr>
        </w:div>
        <w:div w:id="36200024">
          <w:marLeft w:val="1080"/>
          <w:marRight w:val="0"/>
          <w:marTop w:val="100"/>
          <w:marBottom w:val="0"/>
          <w:divBdr>
            <w:top w:val="none" w:sz="0" w:space="0" w:color="auto"/>
            <w:left w:val="none" w:sz="0" w:space="0" w:color="auto"/>
            <w:bottom w:val="none" w:sz="0" w:space="0" w:color="auto"/>
            <w:right w:val="none" w:sz="0" w:space="0" w:color="auto"/>
          </w:divBdr>
        </w:div>
        <w:div w:id="1616714340">
          <w:marLeft w:val="1080"/>
          <w:marRight w:val="0"/>
          <w:marTop w:val="100"/>
          <w:marBottom w:val="0"/>
          <w:divBdr>
            <w:top w:val="none" w:sz="0" w:space="0" w:color="auto"/>
            <w:left w:val="none" w:sz="0" w:space="0" w:color="auto"/>
            <w:bottom w:val="none" w:sz="0" w:space="0" w:color="auto"/>
            <w:right w:val="none" w:sz="0" w:space="0" w:color="auto"/>
          </w:divBdr>
        </w:div>
      </w:divsChild>
    </w:div>
    <w:div w:id="2039158616">
      <w:bodyDiv w:val="1"/>
      <w:marLeft w:val="0"/>
      <w:marRight w:val="0"/>
      <w:marTop w:val="0"/>
      <w:marBottom w:val="0"/>
      <w:divBdr>
        <w:top w:val="none" w:sz="0" w:space="0" w:color="auto"/>
        <w:left w:val="none" w:sz="0" w:space="0" w:color="auto"/>
        <w:bottom w:val="none" w:sz="0" w:space="0" w:color="auto"/>
        <w:right w:val="none" w:sz="0" w:space="0" w:color="auto"/>
      </w:divBdr>
    </w:div>
    <w:div w:id="2082755906">
      <w:bodyDiv w:val="1"/>
      <w:marLeft w:val="0"/>
      <w:marRight w:val="0"/>
      <w:marTop w:val="0"/>
      <w:marBottom w:val="0"/>
      <w:divBdr>
        <w:top w:val="none" w:sz="0" w:space="0" w:color="auto"/>
        <w:left w:val="none" w:sz="0" w:space="0" w:color="auto"/>
        <w:bottom w:val="none" w:sz="0" w:space="0" w:color="auto"/>
        <w:right w:val="none" w:sz="0" w:space="0" w:color="auto"/>
      </w:divBdr>
      <w:divsChild>
        <w:div w:id="1576278499">
          <w:marLeft w:val="1080"/>
          <w:marRight w:val="0"/>
          <w:marTop w:val="100"/>
          <w:marBottom w:val="0"/>
          <w:divBdr>
            <w:top w:val="none" w:sz="0" w:space="0" w:color="auto"/>
            <w:left w:val="none" w:sz="0" w:space="0" w:color="auto"/>
            <w:bottom w:val="none" w:sz="0" w:space="0" w:color="auto"/>
            <w:right w:val="none" w:sz="0" w:space="0" w:color="auto"/>
          </w:divBdr>
        </w:div>
        <w:div w:id="1617177182">
          <w:marLeft w:val="1080"/>
          <w:marRight w:val="0"/>
          <w:marTop w:val="100"/>
          <w:marBottom w:val="0"/>
          <w:divBdr>
            <w:top w:val="none" w:sz="0" w:space="0" w:color="auto"/>
            <w:left w:val="none" w:sz="0" w:space="0" w:color="auto"/>
            <w:bottom w:val="none" w:sz="0" w:space="0" w:color="auto"/>
            <w:right w:val="none" w:sz="0" w:space="0" w:color="auto"/>
          </w:divBdr>
        </w:div>
        <w:div w:id="986472718">
          <w:marLeft w:val="1080"/>
          <w:marRight w:val="0"/>
          <w:marTop w:val="100"/>
          <w:marBottom w:val="0"/>
          <w:divBdr>
            <w:top w:val="none" w:sz="0" w:space="0" w:color="auto"/>
            <w:left w:val="none" w:sz="0" w:space="0" w:color="auto"/>
            <w:bottom w:val="none" w:sz="0" w:space="0" w:color="auto"/>
            <w:right w:val="none" w:sz="0" w:space="0" w:color="auto"/>
          </w:divBdr>
        </w:div>
        <w:div w:id="37436657">
          <w:marLeft w:val="1080"/>
          <w:marRight w:val="0"/>
          <w:marTop w:val="100"/>
          <w:marBottom w:val="0"/>
          <w:divBdr>
            <w:top w:val="none" w:sz="0" w:space="0" w:color="auto"/>
            <w:left w:val="none" w:sz="0" w:space="0" w:color="auto"/>
            <w:bottom w:val="none" w:sz="0" w:space="0" w:color="auto"/>
            <w:right w:val="none" w:sz="0" w:space="0" w:color="auto"/>
          </w:divBdr>
        </w:div>
      </w:divsChild>
    </w:div>
    <w:div w:id="21172103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WG2_RL2/TSGR2_116-e/Docs/R2-2110239.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ftp/TSG_RAN/WG2_RL2/TSGR2_116-e/Docs/R2-2110699.zip"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81105A-161A-46DB-9F0C-F2FF00DD0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2827</Words>
  <Characters>16120</Characters>
  <Application>Microsoft Office Word</Application>
  <DocSecurity>0</DocSecurity>
  <Lines>134</Lines>
  <Paragraphs>37</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18910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Maxime Grau</cp:lastModifiedBy>
  <cp:revision>3</cp:revision>
  <dcterms:created xsi:type="dcterms:W3CDTF">2022-01-10T23:26:00Z</dcterms:created>
  <dcterms:modified xsi:type="dcterms:W3CDTF">2022-01-10T23:45:00Z</dcterms:modified>
</cp:coreProperties>
</file>